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1EC561E0" w:rsidR="00513BD4" w:rsidRDefault="0060373E" w:rsidP="00CC4873">
      <w:pPr>
        <w:jc w:val="center"/>
        <w:rPr>
          <w:rFonts w:ascii="Trebuchet MS" w:hAnsi="Trebuchet MS"/>
          <w:sz w:val="22"/>
          <w:szCs w:val="22"/>
        </w:rPr>
      </w:pPr>
      <w:r>
        <w:rPr>
          <w:noProof/>
        </w:rPr>
        <w:drawing>
          <wp:inline distT="0" distB="0" distL="0" distR="0" wp14:anchorId="1E811114" wp14:editId="587901D5">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1548A2D2" w14:textId="77777777" w:rsidR="0060373E" w:rsidRPr="00875588" w:rsidRDefault="0060373E" w:rsidP="00CC4873">
      <w:pPr>
        <w:jc w:val="center"/>
        <w:rPr>
          <w:rFonts w:ascii="Trebuchet MS" w:hAnsi="Trebuchet MS"/>
          <w:sz w:val="22"/>
          <w:szCs w:val="22"/>
        </w:rPr>
      </w:pPr>
    </w:p>
    <w:p w14:paraId="37239ADF" w14:textId="4FE1EE1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53EA7B51"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6B4A3A">
        <w:rPr>
          <w:rFonts w:ascii="Trebuchet MS" w:hAnsi="Trebuchet MS"/>
          <w:sz w:val="22"/>
          <w:szCs w:val="22"/>
        </w:rPr>
        <w:t>016</w:t>
      </w:r>
    </w:p>
    <w:p w14:paraId="50952A92" w14:textId="43959781"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667D64">
        <w:rPr>
          <w:rFonts w:ascii="Trebuchet MS" w:hAnsi="Trebuchet MS" w:cs="Bookman Old Style"/>
          <w:b/>
          <w:bCs/>
          <w:color w:val="000000"/>
          <w:sz w:val="22"/>
          <w:szCs w:val="22"/>
        </w:rPr>
        <w:t>005:2024-25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631920" w:rsidRPr="00631920">
        <w:t xml:space="preserve"> </w:t>
      </w:r>
      <w:r w:rsidR="003B1F95">
        <w:rPr>
          <w:rFonts w:ascii="Trebuchet MS" w:hAnsi="Trebuchet MS" w:cs="Bookman Old Style"/>
          <w:b/>
          <w:color w:val="000000"/>
          <w:sz w:val="22"/>
          <w:szCs w:val="22"/>
        </w:rPr>
        <w:t>05-0</w:t>
      </w:r>
      <w:r w:rsidR="00667D64">
        <w:rPr>
          <w:rFonts w:ascii="Trebuchet MS" w:hAnsi="Trebuchet MS" w:cs="Bookman Old Style"/>
          <w:b/>
          <w:color w:val="000000"/>
          <w:sz w:val="22"/>
          <w:szCs w:val="22"/>
        </w:rPr>
        <w:t>4</w:t>
      </w:r>
      <w:r w:rsidR="003B1F95">
        <w:rPr>
          <w:rFonts w:ascii="Trebuchet MS" w:hAnsi="Trebuchet MS" w:cs="Bookman Old Style"/>
          <w:b/>
          <w:color w:val="000000"/>
          <w:sz w:val="22"/>
          <w:szCs w:val="22"/>
        </w:rPr>
        <w:t>-2024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6654" w:type="dxa"/>
        <w:jc w:val="center"/>
        <w:tblLook w:val="04A0" w:firstRow="1" w:lastRow="0" w:firstColumn="1" w:lastColumn="0" w:noHBand="0" w:noVBand="1"/>
      </w:tblPr>
      <w:tblGrid>
        <w:gridCol w:w="3327"/>
        <w:gridCol w:w="3327"/>
      </w:tblGrid>
      <w:tr w:rsidR="00B12842" w:rsidRPr="00033CE3" w14:paraId="4B05D4EA" w14:textId="77777777" w:rsidTr="00B12842">
        <w:trPr>
          <w:jc w:val="center"/>
        </w:trPr>
        <w:tc>
          <w:tcPr>
            <w:tcW w:w="3327" w:type="dxa"/>
          </w:tcPr>
          <w:p w14:paraId="3005733E" w14:textId="77777777" w:rsidR="00B12842" w:rsidRPr="00033CE3" w:rsidRDefault="00B12842" w:rsidP="00B12842">
            <w:pPr>
              <w:rPr>
                <w:rFonts w:ascii="Trebuchet MS" w:hAnsi="Trebuchet MS"/>
                <w:b/>
                <w:bCs/>
              </w:rPr>
            </w:pPr>
            <w:r w:rsidRPr="00033CE3">
              <w:rPr>
                <w:rFonts w:ascii="Trebuchet MS" w:hAnsi="Trebuchet MS"/>
                <w:b/>
                <w:bCs/>
              </w:rPr>
              <w:t>To</w:t>
            </w:r>
          </w:p>
          <w:p w14:paraId="64FEE339" w14:textId="77777777" w:rsidR="00B12842" w:rsidRPr="00B12842" w:rsidRDefault="00B12842" w:rsidP="00B12842">
            <w:pPr>
              <w:rPr>
                <w:rFonts w:ascii="Trebuchet MS" w:hAnsi="Trebuchet MS"/>
                <w:b/>
                <w:iCs/>
                <w:noProof/>
              </w:rPr>
            </w:pPr>
            <w:r w:rsidRPr="00B12842">
              <w:rPr>
                <w:rFonts w:ascii="Trebuchet MS" w:hAnsi="Trebuchet MS"/>
                <w:b/>
                <w:iCs/>
                <w:noProof/>
              </w:rPr>
              <w:t>Mr.Pothen John</w:t>
            </w:r>
          </w:p>
          <w:p w14:paraId="215FFEB1" w14:textId="77777777" w:rsidR="00B12842" w:rsidRPr="00B12842" w:rsidRDefault="00B12842" w:rsidP="00B12842">
            <w:pPr>
              <w:rPr>
                <w:rFonts w:ascii="Trebuchet MS" w:hAnsi="Trebuchet MS"/>
                <w:b/>
                <w:iCs/>
                <w:noProof/>
              </w:rPr>
            </w:pPr>
            <w:r w:rsidRPr="00B12842">
              <w:rPr>
                <w:rFonts w:ascii="Trebuchet MS" w:hAnsi="Trebuchet MS"/>
                <w:b/>
                <w:iCs/>
                <w:noProof/>
              </w:rPr>
              <w:t>Alackal House</w:t>
            </w:r>
          </w:p>
          <w:p w14:paraId="7ABA7EE0" w14:textId="77777777" w:rsidR="00B12842" w:rsidRPr="00B12842" w:rsidRDefault="00B12842" w:rsidP="00B12842">
            <w:pPr>
              <w:rPr>
                <w:rFonts w:ascii="Trebuchet MS" w:hAnsi="Trebuchet MS"/>
                <w:b/>
                <w:iCs/>
                <w:noProof/>
              </w:rPr>
            </w:pPr>
            <w:r w:rsidRPr="00B12842">
              <w:rPr>
                <w:rFonts w:ascii="Trebuchet MS" w:hAnsi="Trebuchet MS"/>
                <w:b/>
                <w:iCs/>
                <w:noProof/>
              </w:rPr>
              <w:t>Puttady P.O  Puttady</w:t>
            </w:r>
          </w:p>
          <w:p w14:paraId="0DABA577" w14:textId="4B16934A" w:rsidR="00B12842" w:rsidRPr="00033CE3" w:rsidRDefault="00B12842" w:rsidP="00B12842">
            <w:pPr>
              <w:rPr>
                <w:rFonts w:ascii="Trebuchet MS" w:hAnsi="Trebuchet MS"/>
                <w:b/>
                <w:bCs/>
              </w:rPr>
            </w:pPr>
            <w:r w:rsidRPr="00B12842">
              <w:rPr>
                <w:rFonts w:ascii="Trebuchet MS" w:hAnsi="Trebuchet MS"/>
                <w:b/>
                <w:iCs/>
                <w:noProof/>
              </w:rPr>
              <w:t>Idukki,Kerala</w:t>
            </w:r>
            <w:r>
              <w:rPr>
                <w:rFonts w:ascii="Trebuchet MS" w:hAnsi="Trebuchet MS"/>
                <w:b/>
                <w:iCs/>
                <w:noProof/>
              </w:rPr>
              <w:t>-</w:t>
            </w:r>
            <w:r w:rsidRPr="00B12842">
              <w:rPr>
                <w:rFonts w:ascii="Trebuchet MS" w:hAnsi="Trebuchet MS"/>
                <w:b/>
                <w:iCs/>
                <w:noProof/>
              </w:rPr>
              <w:t>685551</w:t>
            </w:r>
          </w:p>
        </w:tc>
        <w:tc>
          <w:tcPr>
            <w:tcW w:w="3327" w:type="dxa"/>
          </w:tcPr>
          <w:p w14:paraId="4BF65448" w14:textId="7D144518" w:rsidR="00B12842" w:rsidRPr="00033CE3" w:rsidRDefault="00B12842" w:rsidP="00B12842">
            <w:pPr>
              <w:rPr>
                <w:rFonts w:ascii="Trebuchet MS" w:hAnsi="Trebuchet MS"/>
                <w:b/>
                <w:bCs/>
              </w:rPr>
            </w:pPr>
            <w:r w:rsidRPr="00033CE3">
              <w:rPr>
                <w:rFonts w:ascii="Trebuchet MS" w:hAnsi="Trebuchet MS"/>
                <w:b/>
                <w:bCs/>
              </w:rPr>
              <w:t>To</w:t>
            </w:r>
          </w:p>
          <w:p w14:paraId="440C3A47" w14:textId="4CD5557B" w:rsidR="00B12842" w:rsidRPr="00033CE3" w:rsidRDefault="00B12842" w:rsidP="00B12842">
            <w:pPr>
              <w:rPr>
                <w:rFonts w:ascii="Trebuchet MS" w:hAnsi="Trebuchet MS"/>
                <w:b/>
                <w:iCs/>
              </w:rPr>
            </w:pPr>
            <w:r>
              <w:rPr>
                <w:rFonts w:ascii="Trebuchet MS" w:hAnsi="Trebuchet MS"/>
                <w:b/>
                <w:iCs/>
                <w:noProof/>
              </w:rPr>
              <w:t>Mrs.</w:t>
            </w:r>
            <w:r w:rsidRPr="00033CE3">
              <w:rPr>
                <w:rFonts w:ascii="Trebuchet MS" w:hAnsi="Trebuchet MS"/>
                <w:b/>
                <w:iCs/>
                <w:noProof/>
              </w:rPr>
              <w:t>Sosamma Abraham</w:t>
            </w:r>
          </w:p>
          <w:p w14:paraId="242493C1" w14:textId="5885CA51" w:rsidR="00B12842" w:rsidRPr="00033CE3" w:rsidRDefault="00B12842" w:rsidP="00B12842">
            <w:pPr>
              <w:rPr>
                <w:rFonts w:ascii="Trebuchet MS" w:hAnsi="Trebuchet MS"/>
                <w:b/>
                <w:iCs/>
              </w:rPr>
            </w:pPr>
            <w:r w:rsidRPr="00033CE3">
              <w:rPr>
                <w:rFonts w:ascii="Trebuchet MS" w:hAnsi="Trebuchet MS"/>
                <w:b/>
                <w:iCs/>
                <w:noProof/>
              </w:rPr>
              <w:t>Alackal House</w:t>
            </w:r>
          </w:p>
          <w:p w14:paraId="2A45246A" w14:textId="26A43CD7" w:rsidR="00B12842" w:rsidRPr="00033CE3" w:rsidRDefault="00B12842" w:rsidP="00B12842">
            <w:pPr>
              <w:rPr>
                <w:rFonts w:ascii="Trebuchet MS" w:hAnsi="Trebuchet MS"/>
                <w:b/>
                <w:iCs/>
              </w:rPr>
            </w:pPr>
            <w:r w:rsidRPr="00033CE3">
              <w:rPr>
                <w:rFonts w:ascii="Trebuchet MS" w:hAnsi="Trebuchet MS"/>
                <w:b/>
                <w:iCs/>
                <w:noProof/>
              </w:rPr>
              <w:t>Puttady P.O  Puttady</w:t>
            </w:r>
          </w:p>
          <w:p w14:paraId="3992AD0E" w14:textId="4EFA0C03" w:rsidR="00B12842" w:rsidRPr="00033CE3" w:rsidRDefault="00B12842" w:rsidP="00B12842">
            <w:pPr>
              <w:rPr>
                <w:rFonts w:ascii="Trebuchet MS" w:hAnsi="Trebuchet MS"/>
                <w:b/>
                <w:iCs/>
              </w:rPr>
            </w:pPr>
            <w:r w:rsidRPr="00033CE3">
              <w:rPr>
                <w:rFonts w:ascii="Trebuchet MS" w:hAnsi="Trebuchet MS"/>
                <w:b/>
                <w:iCs/>
                <w:noProof/>
              </w:rPr>
              <w:t>Idukki</w:t>
            </w:r>
            <w:r w:rsidRPr="00033CE3">
              <w:rPr>
                <w:rFonts w:ascii="Trebuchet MS" w:hAnsi="Trebuchet MS"/>
                <w:b/>
                <w:iCs/>
              </w:rPr>
              <w:t xml:space="preserve">, </w:t>
            </w:r>
            <w:r w:rsidRPr="00033CE3">
              <w:rPr>
                <w:rFonts w:ascii="Trebuchet MS" w:hAnsi="Trebuchet MS"/>
                <w:b/>
                <w:iCs/>
                <w:noProof/>
              </w:rPr>
              <w:t>Kerala</w:t>
            </w:r>
            <w:r>
              <w:rPr>
                <w:rFonts w:ascii="Trebuchet MS" w:hAnsi="Trebuchet MS"/>
                <w:b/>
                <w:iCs/>
                <w:noProof/>
              </w:rPr>
              <w:t>-</w:t>
            </w:r>
            <w:r w:rsidRPr="00033CE3">
              <w:rPr>
                <w:rFonts w:ascii="Trebuchet MS" w:hAnsi="Trebuchet MS"/>
                <w:b/>
                <w:iCs/>
                <w:noProof/>
              </w:rPr>
              <w:t>685551</w:t>
            </w: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65158EC" w14:textId="3E1E831C" w:rsidR="008A3331" w:rsidRPr="00FE7335" w:rsidRDefault="008A3331" w:rsidP="008A3331">
      <w:pPr>
        <w:pStyle w:val="normal0020table1"/>
        <w:ind w:right="100"/>
        <w:jc w:val="center"/>
        <w:rPr>
          <w:rFonts w:ascii="Trebuchet MS" w:hAnsi="Trebuchet MS" w:cs="Bookman Old Style"/>
          <w:b/>
          <w:color w:val="000000"/>
          <w:sz w:val="28"/>
          <w:szCs w:val="28"/>
        </w:rPr>
      </w:pPr>
      <w:r w:rsidRPr="00FE7335">
        <w:rPr>
          <w:rFonts w:ascii="Trebuchet MS" w:hAnsi="Trebuchet MS" w:cs="Bookman Old Style"/>
          <w:b/>
          <w:color w:val="000000"/>
          <w:sz w:val="28"/>
          <w:szCs w:val="28"/>
          <w:u w:val="single"/>
        </w:rPr>
        <w:t xml:space="preserve">Sub: Notice of </w:t>
      </w:r>
      <w:r w:rsidR="004A6030">
        <w:rPr>
          <w:rFonts w:ascii="Trebuchet MS" w:hAnsi="Trebuchet MS" w:cs="Bookman Old Style"/>
          <w:b/>
          <w:color w:val="000000"/>
          <w:sz w:val="28"/>
          <w:szCs w:val="28"/>
          <w:u w:val="single"/>
        </w:rPr>
        <w:t xml:space="preserve">15 </w:t>
      </w:r>
      <w:r w:rsidRPr="00FE7335">
        <w:rPr>
          <w:rFonts w:ascii="Trebuchet MS" w:hAnsi="Trebuchet MS" w:cs="Bookman Old Style"/>
          <w:b/>
          <w:color w:val="000000"/>
          <w:sz w:val="28"/>
          <w:szCs w:val="28"/>
          <w:u w:val="single"/>
        </w:rPr>
        <w:t>days for sale of immovable secured assets under Rule 8</w:t>
      </w:r>
      <w:r w:rsidR="00A9146C" w:rsidRPr="00FE7335">
        <w:rPr>
          <w:rFonts w:ascii="Trebuchet MS" w:hAnsi="Trebuchet MS" w:cs="Bookman Old Style"/>
          <w:b/>
          <w:color w:val="000000"/>
          <w:sz w:val="28"/>
          <w:szCs w:val="28"/>
          <w:u w:val="single"/>
        </w:rPr>
        <w:t xml:space="preserve"> </w:t>
      </w:r>
      <w:r w:rsidRPr="00FE7335">
        <w:rPr>
          <w:rFonts w:ascii="Trebuchet MS" w:hAnsi="Trebuchet MS" w:cs="Bookman Old Style"/>
          <w:b/>
          <w:color w:val="000000"/>
          <w:sz w:val="28"/>
          <w:szCs w:val="28"/>
          <w:u w:val="single"/>
        </w:rPr>
        <w:t xml:space="preserve"> of the Security Interest (Enforcement) Rules, 2002</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6A9C748F"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sidR="00B12842">
        <w:rPr>
          <w:rFonts w:ascii="Trebuchet MS" w:hAnsi="Trebuchet MS" w:cs="Arial"/>
          <w:b/>
          <w:sz w:val="22"/>
          <w:szCs w:val="22"/>
        </w:rPr>
        <w:t>Puttady</w:t>
      </w:r>
      <w:r>
        <w:rPr>
          <w:rFonts w:ascii="Trebuchet MS" w:hAnsi="Trebuchet MS" w:cs="Arial"/>
          <w:b/>
          <w:sz w:val="22"/>
          <w:szCs w:val="22"/>
        </w:rPr>
        <w:t xml:space="preserve">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bearing</w:t>
      </w:r>
      <w:r w:rsidR="00262757">
        <w:rPr>
          <w:rFonts w:ascii="Trebuchet MS" w:hAnsi="Trebuchet MS"/>
          <w:sz w:val="21"/>
          <w:szCs w:val="21"/>
        </w:rPr>
        <w:t xml:space="preserve"> </w:t>
      </w:r>
      <w:r w:rsidRPr="004A7E42">
        <w:rPr>
          <w:rFonts w:ascii="Trebuchet MS" w:hAnsi="Trebuchet MS"/>
          <w:sz w:val="22"/>
          <w:szCs w:val="22"/>
        </w:rPr>
        <w:t>No.</w:t>
      </w:r>
      <w:r w:rsidR="00262757" w:rsidRPr="00262757">
        <w:t xml:space="preserve"> </w:t>
      </w:r>
      <w:r w:rsidR="00B12842" w:rsidRPr="00B12842">
        <w:rPr>
          <w:rFonts w:ascii="Trebuchet MS" w:hAnsi="Trebuchet MS"/>
          <w:sz w:val="22"/>
          <w:szCs w:val="22"/>
        </w:rPr>
        <w:t xml:space="preserve">RO:KO:SAR:105/2020-21 dated 28-04-2021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B12842" w:rsidRPr="00437D9D">
        <w:rPr>
          <w:rFonts w:ascii="Trebuchet MS" w:hAnsi="Trebuchet MS" w:cs="Bookman Old Style"/>
          <w:b/>
          <w:bCs/>
          <w:color w:val="000000"/>
          <w:sz w:val="22"/>
          <w:szCs w:val="22"/>
        </w:rPr>
        <w:t>physical</w:t>
      </w:r>
      <w:r w:rsidR="00E35940" w:rsidRPr="00437D9D">
        <w:rPr>
          <w:rFonts w:ascii="Trebuchet MS" w:hAnsi="Trebuchet MS" w:cs="Bookman Old Style"/>
          <w:b/>
          <w:bCs/>
          <w:color w:val="000000"/>
          <w:sz w:val="22"/>
          <w:szCs w:val="22"/>
        </w:rPr>
        <w:t xml:space="preserve"> </w:t>
      </w:r>
      <w:r w:rsidRPr="00437D9D">
        <w:rPr>
          <w:rFonts w:ascii="Trebuchet MS" w:hAnsi="Trebuchet MS" w:cs="Bookman Old Style"/>
          <w:b/>
          <w:bCs/>
          <w:color w:val="000000"/>
          <w:sz w:val="22"/>
          <w:szCs w:val="22"/>
        </w:rPr>
        <w:t>possession</w:t>
      </w:r>
      <w:r w:rsidRPr="000E685A">
        <w:rPr>
          <w:rFonts w:ascii="Trebuchet MS" w:hAnsi="Trebuchet MS" w:cs="Bookman Old Style"/>
          <w:color w:val="000000"/>
          <w:sz w:val="22"/>
          <w:szCs w:val="22"/>
        </w:rPr>
        <w:t xml:space="preserve">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B12842">
        <w:rPr>
          <w:rFonts w:ascii="Trebuchet MS" w:hAnsi="Trebuchet MS" w:cs="Bookman Old Style"/>
          <w:color w:val="000000"/>
          <w:sz w:val="22"/>
          <w:szCs w:val="22"/>
        </w:rPr>
        <w:t>21-07</w:t>
      </w:r>
      <w:r w:rsidR="0057335D" w:rsidRPr="0057335D">
        <w:rPr>
          <w:rFonts w:ascii="Trebuchet MS" w:hAnsi="Trebuchet MS" w:cs="Bookman Old Style"/>
          <w:color w:val="000000"/>
          <w:sz w:val="22"/>
          <w:szCs w:val="22"/>
        </w:rPr>
        <w:t>-2023</w:t>
      </w:r>
      <w:r w:rsidR="0057335D">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w:t>
      </w:r>
      <w:r w:rsidR="00865320">
        <w:rPr>
          <w:rFonts w:ascii="Trebuchet MS" w:hAnsi="Trebuchet MS" w:cs="Bookman Old Style"/>
          <w:color w:val="000000"/>
          <w:sz w:val="22"/>
          <w:szCs w:val="22"/>
        </w:rPr>
        <w:t xml:space="preserve"> </w:t>
      </w:r>
      <w:r w:rsidR="00B12842">
        <w:rPr>
          <w:rFonts w:ascii="Trebuchet MS" w:hAnsi="Trebuchet MS" w:cs="Bookman Old Style"/>
          <w:sz w:val="22"/>
          <w:szCs w:val="22"/>
        </w:rPr>
        <w:t>22-07</w:t>
      </w:r>
      <w:r w:rsidR="0057335D" w:rsidRPr="0057335D">
        <w:rPr>
          <w:rFonts w:ascii="Trebuchet MS" w:hAnsi="Trebuchet MS" w:cs="Bookman Old Style"/>
          <w:sz w:val="22"/>
          <w:szCs w:val="22"/>
        </w:rPr>
        <w:t>-2023</w:t>
      </w:r>
      <w:r w:rsidRPr="00E35940">
        <w:rPr>
          <w:rFonts w:ascii="Trebuchet MS" w:hAnsi="Trebuchet MS" w:cs="Bookman Old Style"/>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0BCA840D"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w:t>
      </w:r>
      <w:r w:rsidRPr="000E685A">
        <w:rPr>
          <w:rFonts w:ascii="Trebuchet MS" w:hAnsi="Trebuchet MS" w:cs="Bookman Old Style"/>
          <w:bCs/>
          <w:color w:val="000000"/>
          <w:sz w:val="22"/>
          <w:szCs w:val="22"/>
        </w:rPr>
        <w:lastRenderedPageBreak/>
        <w:t xml:space="preserve">E-auction on </w:t>
      </w:r>
      <w:r w:rsidR="00667D64">
        <w:rPr>
          <w:rFonts w:ascii="Trebuchet MS" w:hAnsi="Trebuchet MS" w:cs="Bookman Old Style"/>
          <w:b/>
          <w:bCs/>
          <w:color w:val="000000"/>
          <w:sz w:val="28"/>
          <w:szCs w:val="22"/>
        </w:rPr>
        <w:t>30-04</w:t>
      </w:r>
      <w:r w:rsidR="00396B85" w:rsidRPr="00396B85">
        <w:rPr>
          <w:rFonts w:ascii="Trebuchet MS" w:hAnsi="Trebuchet MS" w:cs="Bookman Old Style"/>
          <w:b/>
          <w:bCs/>
          <w:color w:val="000000"/>
          <w:sz w:val="28"/>
          <w:szCs w:val="22"/>
        </w:rPr>
        <w:t>-2024</w:t>
      </w:r>
      <w:r w:rsidR="00396B85">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02595C" w:rsidRPr="0002595C">
        <w:rPr>
          <w:rFonts w:ascii="Trebuchet MS" w:hAnsi="Trebuchet MS" w:cs="Bookman Old Style"/>
          <w:b/>
          <w:bCs/>
          <w:color w:val="000000"/>
          <w:sz w:val="28"/>
          <w:szCs w:val="22"/>
        </w:rPr>
        <w:t>12:00 noon to 5:00 pm</w:t>
      </w:r>
      <w:r w:rsidR="0002595C">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5E15E179"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w:t>
      </w:r>
      <w:r w:rsidR="00FD1D91">
        <w:rPr>
          <w:rFonts w:ascii="Trebuchet MS" w:hAnsi="Trebuchet MS" w:cs="Bookman Old Style"/>
          <w:color w:val="000000"/>
          <w:sz w:val="22"/>
          <w:szCs w:val="22"/>
        </w:rPr>
        <w:t xml:space="preserve"> </w:t>
      </w:r>
      <w:r w:rsidR="003B1F95">
        <w:rPr>
          <w:rFonts w:ascii="Trebuchet MS" w:hAnsi="Trebuchet MS" w:cs="Bookman Old Style"/>
          <w:b/>
          <w:color w:val="000000"/>
          <w:sz w:val="22"/>
          <w:szCs w:val="22"/>
        </w:rPr>
        <w:t>05-0</w:t>
      </w:r>
      <w:r w:rsidR="00667D64">
        <w:rPr>
          <w:rFonts w:ascii="Trebuchet MS" w:hAnsi="Trebuchet MS" w:cs="Bookman Old Style"/>
          <w:b/>
          <w:color w:val="000000"/>
          <w:sz w:val="22"/>
          <w:szCs w:val="22"/>
        </w:rPr>
        <w:t>4</w:t>
      </w:r>
      <w:r w:rsidR="003B1F95">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2A29B704" w:rsidR="008A3331" w:rsidRDefault="008A3331" w:rsidP="008A3331">
      <w:pPr>
        <w:tabs>
          <w:tab w:val="center" w:pos="4320"/>
          <w:tab w:val="right" w:pos="8640"/>
        </w:tabs>
        <w:spacing w:line="360" w:lineRule="auto"/>
        <w:rPr>
          <w:rFonts w:ascii="Bookman Old Style" w:hAnsi="Bookman Old Style" w:cs="Bookman Old Style"/>
          <w:b/>
          <w:bCs/>
        </w:rPr>
      </w:pPr>
    </w:p>
    <w:p w14:paraId="1D5EDE09" w14:textId="5B78C0FB" w:rsidR="00865320" w:rsidRDefault="00865320" w:rsidP="008A3331">
      <w:pPr>
        <w:tabs>
          <w:tab w:val="center" w:pos="4320"/>
          <w:tab w:val="right" w:pos="8640"/>
        </w:tabs>
        <w:spacing w:line="360" w:lineRule="auto"/>
        <w:rPr>
          <w:rFonts w:ascii="Bookman Old Style" w:hAnsi="Bookman Old Style" w:cs="Bookman Old Style"/>
          <w:b/>
          <w:bCs/>
        </w:rPr>
      </w:pPr>
    </w:p>
    <w:p w14:paraId="4290427D" w14:textId="33537F11" w:rsidR="00865320" w:rsidRDefault="00865320" w:rsidP="008A3331">
      <w:pPr>
        <w:tabs>
          <w:tab w:val="center" w:pos="4320"/>
          <w:tab w:val="right" w:pos="8640"/>
        </w:tabs>
        <w:spacing w:line="360" w:lineRule="auto"/>
        <w:rPr>
          <w:rFonts w:ascii="Bookman Old Style" w:hAnsi="Bookman Old Style" w:cs="Bookman Old Style"/>
          <w:b/>
          <w:bCs/>
        </w:rPr>
      </w:pPr>
    </w:p>
    <w:p w14:paraId="253E77DC" w14:textId="77777777" w:rsidR="00865320" w:rsidRPr="000E685A" w:rsidRDefault="00865320"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6888EDBD" w:rsidR="007642BB" w:rsidRDefault="007642BB">
      <w:pPr>
        <w:tabs>
          <w:tab w:val="center" w:pos="4320"/>
          <w:tab w:val="right" w:pos="8640"/>
        </w:tabs>
        <w:spacing w:line="360" w:lineRule="auto"/>
        <w:rPr>
          <w:rFonts w:ascii="Trebuchet MS" w:hAnsi="Trebuchet MS" w:cs="Bookman Old Style"/>
          <w:b/>
          <w:bCs/>
          <w:sz w:val="22"/>
          <w:szCs w:val="22"/>
        </w:rPr>
      </w:pPr>
    </w:p>
    <w:p w14:paraId="68155C0D" w14:textId="16794A3F" w:rsidR="00865320" w:rsidRDefault="00865320">
      <w:pPr>
        <w:tabs>
          <w:tab w:val="center" w:pos="4320"/>
          <w:tab w:val="right" w:pos="8640"/>
        </w:tabs>
        <w:spacing w:line="360" w:lineRule="auto"/>
        <w:rPr>
          <w:rFonts w:ascii="Trebuchet MS" w:hAnsi="Trebuchet MS" w:cs="Bookman Old Style"/>
          <w:b/>
          <w:bCs/>
          <w:sz w:val="22"/>
          <w:szCs w:val="22"/>
        </w:rPr>
      </w:pPr>
    </w:p>
    <w:p w14:paraId="46221F77" w14:textId="261DE422" w:rsidR="00865320" w:rsidRDefault="00865320">
      <w:pPr>
        <w:tabs>
          <w:tab w:val="center" w:pos="4320"/>
          <w:tab w:val="right" w:pos="8640"/>
        </w:tabs>
        <w:spacing w:line="360" w:lineRule="auto"/>
        <w:rPr>
          <w:rFonts w:ascii="Trebuchet MS" w:hAnsi="Trebuchet MS" w:cs="Bookman Old Style"/>
          <w:b/>
          <w:bCs/>
          <w:sz w:val="22"/>
          <w:szCs w:val="22"/>
        </w:rPr>
      </w:pPr>
    </w:p>
    <w:p w14:paraId="63C5C643" w14:textId="3553F758" w:rsidR="00865320" w:rsidRDefault="00865320">
      <w:pPr>
        <w:tabs>
          <w:tab w:val="center" w:pos="4320"/>
          <w:tab w:val="right" w:pos="8640"/>
        </w:tabs>
        <w:spacing w:line="360" w:lineRule="auto"/>
        <w:rPr>
          <w:rFonts w:ascii="Trebuchet MS" w:hAnsi="Trebuchet MS" w:cs="Bookman Old Style"/>
          <w:b/>
          <w:bCs/>
          <w:sz w:val="22"/>
          <w:szCs w:val="22"/>
        </w:rPr>
      </w:pPr>
    </w:p>
    <w:p w14:paraId="7144C03C" w14:textId="77777777" w:rsidR="00865320" w:rsidRDefault="00865320">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865320">
        <w:trPr>
          <w:trHeight w:val="484"/>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394EBAC6" w14:textId="3C599836" w:rsidR="00426FED" w:rsidRPr="00875588" w:rsidRDefault="001A149F" w:rsidP="00865320">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c>
      </w:tr>
      <w:tr w:rsidR="00865320" w:rsidRPr="00875588" w14:paraId="23B39B4D" w14:textId="77777777" w:rsidTr="005D18A1">
        <w:trPr>
          <w:trHeight w:val="225"/>
        </w:trPr>
        <w:tc>
          <w:tcPr>
            <w:tcW w:w="3806" w:type="dxa"/>
          </w:tcPr>
          <w:p w14:paraId="70DBD836" w14:textId="63F71E10" w:rsidR="00865320" w:rsidRPr="00B111B4" w:rsidRDefault="00B111B4" w:rsidP="00B111B4">
            <w:pPr>
              <w:autoSpaceDE w:val="0"/>
              <w:autoSpaceDN w:val="0"/>
              <w:adjustRightInd w:val="0"/>
              <w:rPr>
                <w:rFonts w:ascii="Trebuchet MS" w:hAnsi="Trebuchet MS" w:cs="Bookman Old Style"/>
                <w:bCs/>
                <w:color w:val="000000"/>
              </w:rPr>
            </w:pPr>
            <w:r w:rsidRPr="00B111B4">
              <w:rPr>
                <w:rFonts w:ascii="Trebuchet MS" w:hAnsi="Trebuchet MS" w:cs="Bookman Old Style"/>
                <w:bCs/>
                <w:color w:val="000000"/>
                <w:sz w:val="22"/>
                <w:szCs w:val="22"/>
              </w:rPr>
              <w:t>Pothen John, Alackal House, Puttady P.O</w:t>
            </w:r>
            <w:r>
              <w:rPr>
                <w:rFonts w:ascii="Trebuchet MS" w:hAnsi="Trebuchet MS" w:cs="Bookman Old Style"/>
                <w:bCs/>
                <w:color w:val="000000"/>
                <w:sz w:val="22"/>
                <w:szCs w:val="22"/>
              </w:rPr>
              <w:t xml:space="preserve">, </w:t>
            </w:r>
            <w:r w:rsidRPr="00B111B4">
              <w:rPr>
                <w:rFonts w:ascii="Trebuchet MS" w:hAnsi="Trebuchet MS" w:cs="Bookman Old Style"/>
                <w:bCs/>
                <w:color w:val="000000"/>
                <w:sz w:val="22"/>
                <w:szCs w:val="22"/>
              </w:rPr>
              <w:t>Puttady, Idukki,Kerala-685551</w:t>
            </w:r>
          </w:p>
        </w:tc>
        <w:tc>
          <w:tcPr>
            <w:tcW w:w="5946" w:type="dxa"/>
          </w:tcPr>
          <w:p w14:paraId="3D027E49" w14:textId="2CED2FF8" w:rsidR="00865320" w:rsidRPr="00B111B4" w:rsidRDefault="00B111B4" w:rsidP="0057335D">
            <w:pPr>
              <w:pStyle w:val="Heading1"/>
              <w:jc w:val="both"/>
              <w:rPr>
                <w:b w:val="0"/>
              </w:rPr>
            </w:pPr>
            <w:r w:rsidRPr="00B111B4">
              <w:rPr>
                <w:b w:val="0"/>
                <w:bCs w:val="0"/>
                <w:color w:val="000000"/>
              </w:rPr>
              <w:t>Sosamma Abraham, Alackal House, Puttady P.O  Puttady, Idukki, Kerala-685551</w:t>
            </w: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4F0EEA30"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B111B4">
              <w:rPr>
                <w:b w:val="0"/>
              </w:rPr>
              <w:t>Puttady</w:t>
            </w:r>
            <w:r w:rsidR="007B5EF5">
              <w:rPr>
                <w:b w:val="0"/>
              </w:rPr>
              <w:t xml:space="preserve"> </w:t>
            </w:r>
            <w:r w:rsidR="00F26AB5">
              <w:rPr>
                <w:b w:val="0"/>
              </w:rPr>
              <w:t>Branch</w:t>
            </w:r>
          </w:p>
          <w:p w14:paraId="6F3CB5E9" w14:textId="62C6CF45" w:rsidR="00426FED" w:rsidRPr="00875588" w:rsidRDefault="005D18A1" w:rsidP="0025320E">
            <w:pPr>
              <w:pStyle w:val="Heading1"/>
              <w:pBdr>
                <w:bottom w:val="double" w:sz="6" w:space="0" w:color="auto"/>
              </w:pBdr>
              <w:jc w:val="both"/>
              <w:rPr>
                <w:b w:val="0"/>
              </w:rPr>
            </w:pPr>
            <w:r w:rsidRPr="00875588">
              <w:rPr>
                <w:b w:val="0"/>
              </w:rPr>
              <w:t>Address:</w:t>
            </w:r>
            <w:r w:rsidR="00FA47C2">
              <w:rPr>
                <w:b w:val="0"/>
              </w:rPr>
              <w:t xml:space="preserve"> </w:t>
            </w:r>
            <w:r w:rsidR="00B111B4" w:rsidRPr="00B111B4">
              <w:rPr>
                <w:b w:val="0"/>
              </w:rPr>
              <w:t>Spice Park,</w:t>
            </w:r>
            <w:r w:rsidR="00AB3EEA">
              <w:rPr>
                <w:b w:val="0"/>
              </w:rPr>
              <w:t xml:space="preserve"> </w:t>
            </w:r>
            <w:r w:rsidR="00B111B4" w:rsidRPr="00B111B4">
              <w:rPr>
                <w:b w:val="0"/>
              </w:rPr>
              <w:t>Puttady-Kambammeth Road, Idukki, Kerala</w:t>
            </w:r>
            <w:r w:rsidR="00FA47C2">
              <w:rPr>
                <w:b w:val="0"/>
              </w:rPr>
              <w:t>-</w:t>
            </w:r>
            <w:r w:rsidR="00B111B4">
              <w:t xml:space="preserve"> </w:t>
            </w:r>
            <w:r w:rsidR="00B111B4" w:rsidRPr="00B111B4">
              <w:rPr>
                <w:b w:val="0"/>
              </w:rPr>
              <w:t>685551</w:t>
            </w:r>
          </w:p>
          <w:p w14:paraId="071B9ED0" w14:textId="1444F5A1"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B111B4" w:rsidRPr="00B111B4">
              <w:rPr>
                <w:b w:val="0"/>
              </w:rPr>
              <w:t>0486-9137562640 / 9137562640</w:t>
            </w:r>
          </w:p>
          <w:p w14:paraId="49A84C15" w14:textId="397A306D"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AB3EEA">
              <w:rPr>
                <w:b w:val="0"/>
              </w:rPr>
              <w:t>9746094248</w:t>
            </w:r>
          </w:p>
          <w:p w14:paraId="587B9626" w14:textId="66DE0955"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B111B4" w:rsidRPr="00B111B4">
              <w:rPr>
                <w:b w:val="0"/>
              </w:rPr>
              <w:t>ubin0562645@unionbankofindia.bank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78A26A96" w14:textId="00F65ACE" w:rsidR="00B111B4" w:rsidRDefault="00B111B4" w:rsidP="004D3567">
                  <w:pPr>
                    <w:autoSpaceDE w:val="0"/>
                    <w:autoSpaceDN w:val="0"/>
                    <w:adjustRightInd w:val="0"/>
                    <w:jc w:val="both"/>
                    <w:rPr>
                      <w:rFonts w:ascii="Trebuchet MS" w:hAnsi="Trebuchet MS"/>
                      <w:color w:val="000000"/>
                    </w:rPr>
                  </w:pPr>
                  <w:r w:rsidRPr="00B111B4">
                    <w:rPr>
                      <w:rFonts w:ascii="Trebuchet MS" w:hAnsi="Trebuchet MS"/>
                      <w:color w:val="000000"/>
                      <w:sz w:val="22"/>
                      <w:szCs w:val="22"/>
                    </w:rPr>
                    <w:t xml:space="preserve">An extent of 8.096 Ares of land, building and all other improvements thereon comprised in Re Survey No.351/7 of Anakkara Village, Udumbanchola Taluk, Idukki District held in the name of Mrs.Sosamma Abraham covered by Sale Deed No. 4110/2010 dated </w:t>
                  </w:r>
                  <w:r w:rsidR="006D642B">
                    <w:rPr>
                      <w:rFonts w:ascii="Trebuchet MS" w:hAnsi="Trebuchet MS"/>
                      <w:color w:val="000000"/>
                      <w:sz w:val="22"/>
                      <w:szCs w:val="22"/>
                    </w:rPr>
                    <w:t xml:space="preserve">                   </w:t>
                  </w:r>
                  <w:r w:rsidRPr="00B111B4">
                    <w:rPr>
                      <w:rFonts w:ascii="Trebuchet MS" w:hAnsi="Trebuchet MS"/>
                      <w:color w:val="000000"/>
                      <w:sz w:val="22"/>
                      <w:szCs w:val="22"/>
                    </w:rPr>
                    <w:t>03-12-2010 of Sub Registrar Office Kattappana</w:t>
                  </w:r>
                </w:p>
                <w:p w14:paraId="1D2A74BE" w14:textId="7595386B" w:rsidR="00F7100A" w:rsidRPr="00F4142F" w:rsidRDefault="00F7100A" w:rsidP="004D3567">
                  <w:pPr>
                    <w:autoSpaceDE w:val="0"/>
                    <w:autoSpaceDN w:val="0"/>
                    <w:adjustRightInd w:val="0"/>
                    <w:jc w:val="both"/>
                    <w:rPr>
                      <w:rFonts w:ascii="Trebuchet MS" w:eastAsia="Calibri" w:hAnsi="Trebuchet MS" w:cs="Arial"/>
                      <w:color w:val="000000"/>
                      <w:lang w:val="en-IN" w:bidi="ml-IN"/>
                    </w:rPr>
                  </w:pPr>
                  <w:r w:rsidRPr="00F4142F">
                    <w:rPr>
                      <w:rFonts w:ascii="Trebuchet MS" w:hAnsi="Trebuchet MS"/>
                      <w:b/>
                      <w:color w:val="000000"/>
                      <w:sz w:val="22"/>
                      <w:szCs w:val="22"/>
                    </w:rPr>
                    <w:t>Bounded</w:t>
                  </w:r>
                  <w:r w:rsidRPr="00F4142F">
                    <w:rPr>
                      <w:rFonts w:ascii="Trebuchet MS" w:hAnsi="Trebuchet MS"/>
                      <w:color w:val="000000"/>
                      <w:sz w:val="22"/>
                      <w:szCs w:val="22"/>
                    </w:rPr>
                    <w:t>:</w:t>
                  </w:r>
                </w:p>
              </w:tc>
            </w:tr>
            <w:tr w:rsidR="00B111B4"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5AE3E0E3"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On the North By</w:t>
                  </w:r>
                </w:p>
              </w:tc>
              <w:tc>
                <w:tcPr>
                  <w:tcW w:w="297" w:type="dxa"/>
                </w:tcPr>
                <w:p w14:paraId="31E90F40" w14:textId="296F473C"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w:t>
                  </w:r>
                </w:p>
              </w:tc>
              <w:tc>
                <w:tcPr>
                  <w:tcW w:w="6345" w:type="dxa"/>
                </w:tcPr>
                <w:p w14:paraId="54FAD3FA" w14:textId="55024457"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noProof/>
                      <w:sz w:val="22"/>
                      <w:szCs w:val="22"/>
                      <w:lang w:val="en-IN" w:bidi="ml-IN"/>
                    </w:rPr>
                    <w:t>Property of Ayyunnickal and Property of Kizhakkekonil</w:t>
                  </w:r>
                  <w:r w:rsidRPr="00B111B4">
                    <w:rPr>
                      <w:rFonts w:ascii="Trebuchet MS" w:eastAsia="Calibri" w:hAnsi="Trebuchet MS" w:cs="Arial"/>
                      <w:sz w:val="22"/>
                      <w:szCs w:val="22"/>
                      <w:lang w:val="en-IN" w:bidi="ml-IN"/>
                    </w:rPr>
                    <w:t>.</w:t>
                  </w:r>
                </w:p>
              </w:tc>
            </w:tr>
            <w:tr w:rsidR="00B111B4"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72AB7CA7"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On the East By</w:t>
                  </w:r>
                </w:p>
              </w:tc>
              <w:tc>
                <w:tcPr>
                  <w:tcW w:w="297" w:type="dxa"/>
                </w:tcPr>
                <w:p w14:paraId="4F234C74" w14:textId="4110696B"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w:t>
                  </w:r>
                </w:p>
              </w:tc>
              <w:tc>
                <w:tcPr>
                  <w:tcW w:w="6345" w:type="dxa"/>
                </w:tcPr>
                <w:p w14:paraId="1838E625" w14:textId="485D4581"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noProof/>
                      <w:sz w:val="22"/>
                      <w:szCs w:val="22"/>
                      <w:lang w:val="en-IN" w:bidi="ml-IN"/>
                    </w:rPr>
                    <w:t>Road, Property of Chandrasekharan and Property of Kadanthottu</w:t>
                  </w:r>
                  <w:r w:rsidRPr="00B111B4">
                    <w:rPr>
                      <w:rFonts w:ascii="Trebuchet MS" w:eastAsia="Calibri" w:hAnsi="Trebuchet MS" w:cs="Arial"/>
                      <w:sz w:val="22"/>
                      <w:szCs w:val="22"/>
                      <w:lang w:val="en-IN" w:bidi="ml-IN"/>
                    </w:rPr>
                    <w:t>.</w:t>
                  </w:r>
                </w:p>
              </w:tc>
            </w:tr>
            <w:tr w:rsidR="00B111B4"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663FFDE5"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On the South By</w:t>
                  </w:r>
                </w:p>
              </w:tc>
              <w:tc>
                <w:tcPr>
                  <w:tcW w:w="297" w:type="dxa"/>
                </w:tcPr>
                <w:p w14:paraId="6F3DC1D3" w14:textId="47D24376"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w:t>
                  </w:r>
                </w:p>
              </w:tc>
              <w:tc>
                <w:tcPr>
                  <w:tcW w:w="6345" w:type="dxa"/>
                </w:tcPr>
                <w:p w14:paraId="2F41A05B" w14:textId="1AE5C9F4"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noProof/>
                      <w:sz w:val="22"/>
                      <w:szCs w:val="22"/>
                      <w:lang w:val="en-IN" w:bidi="ml-IN"/>
                    </w:rPr>
                    <w:t>Property of Pothen John</w:t>
                  </w:r>
                  <w:r w:rsidRPr="00B111B4">
                    <w:rPr>
                      <w:rFonts w:ascii="Trebuchet MS" w:eastAsia="Calibri" w:hAnsi="Trebuchet MS" w:cs="Arial"/>
                      <w:sz w:val="22"/>
                      <w:szCs w:val="22"/>
                      <w:lang w:val="en-IN" w:bidi="ml-IN"/>
                    </w:rPr>
                    <w:t>.</w:t>
                  </w:r>
                </w:p>
              </w:tc>
            </w:tr>
            <w:tr w:rsidR="00B111B4"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08856290"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On the West By</w:t>
                  </w:r>
                </w:p>
              </w:tc>
              <w:tc>
                <w:tcPr>
                  <w:tcW w:w="297" w:type="dxa"/>
                </w:tcPr>
                <w:p w14:paraId="7C530475" w14:textId="566206DD"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sz w:val="22"/>
                      <w:szCs w:val="22"/>
                      <w:lang w:val="en-IN" w:bidi="ml-IN"/>
                    </w:rPr>
                    <w:t>:</w:t>
                  </w:r>
                </w:p>
              </w:tc>
              <w:tc>
                <w:tcPr>
                  <w:tcW w:w="6345" w:type="dxa"/>
                </w:tcPr>
                <w:p w14:paraId="17DF0912" w14:textId="7927779C" w:rsidR="00B111B4" w:rsidRPr="00B111B4" w:rsidRDefault="00B111B4" w:rsidP="00B111B4">
                  <w:pPr>
                    <w:autoSpaceDE w:val="0"/>
                    <w:autoSpaceDN w:val="0"/>
                    <w:adjustRightInd w:val="0"/>
                    <w:jc w:val="both"/>
                    <w:rPr>
                      <w:rFonts w:ascii="Trebuchet MS" w:eastAsia="Calibri" w:hAnsi="Trebuchet MS" w:cs="Arial"/>
                      <w:color w:val="000000"/>
                      <w:lang w:val="en-IN" w:bidi="ml-IN"/>
                    </w:rPr>
                  </w:pPr>
                  <w:r w:rsidRPr="00B111B4">
                    <w:rPr>
                      <w:rFonts w:ascii="Trebuchet MS" w:eastAsia="Calibri" w:hAnsi="Trebuchet MS" w:cs="Arial"/>
                      <w:noProof/>
                      <w:sz w:val="22"/>
                      <w:szCs w:val="22"/>
                      <w:lang w:val="en-IN" w:bidi="ml-IN"/>
                    </w:rPr>
                    <w:t>Property of Elavukaduppil</w:t>
                  </w:r>
                  <w:r w:rsidRPr="00B111B4">
                    <w:rPr>
                      <w:rFonts w:ascii="Trebuchet MS" w:eastAsia="Calibri" w:hAnsi="Trebuchet MS" w:cs="Arial"/>
                      <w:sz w:val="22"/>
                      <w:szCs w:val="22"/>
                      <w:lang w:val="en-IN" w:bidi="ml-IN"/>
                    </w:rPr>
                    <w:t>.</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ED2FE8" w:rsidRDefault="002B605B" w:rsidP="002B605B">
            <w:pPr>
              <w:rPr>
                <w:rFonts w:ascii="Trebuchet MS" w:hAnsi="Trebuchet MS" w:cs="Bookman Old Style"/>
                <w:color w:val="000000" w:themeColor="text1"/>
              </w:rPr>
            </w:pPr>
            <w:r w:rsidRPr="00ED2FE8">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47ECA04B" w:rsidR="008508C0" w:rsidRPr="002104C0" w:rsidRDefault="00667D64" w:rsidP="008E48AF">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396B85" w:rsidRPr="00396B85">
              <w:rPr>
                <w:rFonts w:ascii="Trebuchet MS" w:hAnsi="Trebuchet MS" w:cs="Bookman Old Style"/>
                <w:b/>
                <w:color w:val="000000"/>
                <w:sz w:val="22"/>
                <w:szCs w:val="22"/>
              </w:rPr>
              <w:t>-2024</w:t>
            </w:r>
            <w:r w:rsidR="00396B85">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02595C" w:rsidRPr="0002595C">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35439745" w:rsidR="008508C0" w:rsidRPr="002104C0" w:rsidRDefault="000F73D0" w:rsidP="00CC6BAB">
            <w:pPr>
              <w:autoSpaceDE w:val="0"/>
              <w:autoSpaceDN w:val="0"/>
              <w:adjustRightInd w:val="0"/>
              <w:jc w:val="both"/>
              <w:rPr>
                <w:rFonts w:ascii="Trebuchet MS" w:hAnsi="Trebuchet MS" w:cs="Bookman Old Style"/>
                <w:strike/>
                <w:color w:val="C00000"/>
              </w:rPr>
            </w:pPr>
            <w:r w:rsidRPr="000F73D0">
              <w:rPr>
                <w:rFonts w:ascii="Trebuchet MS" w:hAnsi="Trebuchet MS"/>
                <w:bCs/>
                <w:color w:val="000000" w:themeColor="text1"/>
                <w:sz w:val="22"/>
                <w:szCs w:val="22"/>
              </w:rPr>
              <w:t>Rs.</w:t>
            </w:r>
            <w:r w:rsidR="00B111B4">
              <w:t xml:space="preserve"> </w:t>
            </w:r>
            <w:r w:rsidR="00B111B4" w:rsidRPr="00B111B4">
              <w:rPr>
                <w:rFonts w:ascii="Trebuchet MS" w:hAnsi="Trebuchet MS"/>
                <w:bCs/>
                <w:color w:val="000000" w:themeColor="text1"/>
                <w:sz w:val="22"/>
                <w:szCs w:val="22"/>
              </w:rPr>
              <w:t>1,16,86,616.60</w:t>
            </w:r>
            <w:r w:rsidRPr="000F73D0">
              <w:rPr>
                <w:rFonts w:ascii="Arial" w:hAnsi="Arial" w:cs="Arial"/>
                <w:bCs/>
                <w:color w:val="000000" w:themeColor="text1"/>
                <w:sz w:val="22"/>
                <w:szCs w:val="22"/>
              </w:rPr>
              <w:t>‬</w:t>
            </w:r>
            <w:r w:rsidRPr="000F73D0">
              <w:rPr>
                <w:rFonts w:ascii="Trebuchet MS" w:hAnsi="Trebuchet MS"/>
                <w:bCs/>
                <w:color w:val="000000" w:themeColor="text1"/>
                <w:sz w:val="22"/>
                <w:szCs w:val="22"/>
              </w:rPr>
              <w:t xml:space="preserve">/- (Rupees </w:t>
            </w:r>
            <w:r w:rsidR="00B111B4">
              <w:rPr>
                <w:rFonts w:ascii="Trebuchet MS" w:hAnsi="Trebuchet MS"/>
                <w:bCs/>
                <w:color w:val="000000" w:themeColor="text1"/>
                <w:sz w:val="22"/>
                <w:szCs w:val="22"/>
              </w:rPr>
              <w:t>One Crore Sixteen Lakh Eighty Six Thousand Six Hundred and Sixteen &amp; Paise Sixty</w:t>
            </w:r>
            <w:r w:rsidRPr="000F73D0">
              <w:rPr>
                <w:rFonts w:ascii="Trebuchet MS" w:hAnsi="Trebuchet MS"/>
                <w:bCs/>
                <w:color w:val="000000" w:themeColor="text1"/>
                <w:sz w:val="22"/>
                <w:szCs w:val="22"/>
              </w:rPr>
              <w:t xml:space="preserve"> only) as on </w:t>
            </w:r>
            <w:r w:rsidR="00B111B4">
              <w:rPr>
                <w:rFonts w:ascii="Trebuchet MS" w:hAnsi="Trebuchet MS"/>
                <w:bCs/>
                <w:color w:val="000000" w:themeColor="text1"/>
                <w:sz w:val="22"/>
                <w:szCs w:val="22"/>
              </w:rPr>
              <w:t>15-08</w:t>
            </w:r>
            <w:r w:rsidRPr="000F73D0">
              <w:rPr>
                <w:rFonts w:ascii="Trebuchet MS" w:hAnsi="Trebuchet MS"/>
                <w:bCs/>
                <w:color w:val="000000" w:themeColor="text1"/>
                <w:sz w:val="22"/>
                <w:szCs w:val="22"/>
              </w:rPr>
              <w:t xml:space="preserve">-2023 and further interest thereon from </w:t>
            </w:r>
            <w:r w:rsidR="00B111B4">
              <w:rPr>
                <w:rFonts w:ascii="Trebuchet MS" w:hAnsi="Trebuchet MS"/>
                <w:bCs/>
                <w:color w:val="000000" w:themeColor="text1"/>
                <w:sz w:val="22"/>
                <w:szCs w:val="22"/>
              </w:rPr>
              <w:t>16-08</w:t>
            </w:r>
            <w:r w:rsidRPr="000F73D0">
              <w:rPr>
                <w:rFonts w:ascii="Trebuchet MS" w:hAnsi="Trebuchet MS"/>
                <w:bCs/>
                <w:color w:val="000000" w:themeColor="text1"/>
                <w:sz w:val="22"/>
                <w:szCs w:val="22"/>
              </w:rPr>
              <w:t xml:space="preserve">-2023 </w:t>
            </w:r>
            <w:r w:rsidR="003A2E0F" w:rsidRPr="002104C0">
              <w:rPr>
                <w:rFonts w:ascii="Trebuchet MS" w:hAnsi="Trebuchet MS"/>
                <w:sz w:val="22"/>
                <w:szCs w:val="22"/>
              </w:rPr>
              <w:t>onwards plus  all costs and expenses incurred</w:t>
            </w:r>
            <w:r w:rsidR="003C4D49">
              <w:rPr>
                <w:rFonts w:ascii="Trebuchet MS" w:hAnsi="Trebuchet MS"/>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3B54D80E" w:rsidR="00030848" w:rsidRPr="007363E0" w:rsidRDefault="00124B73" w:rsidP="00CC6BAB">
            <w:pPr>
              <w:autoSpaceDE w:val="0"/>
              <w:autoSpaceDN w:val="0"/>
              <w:adjustRightInd w:val="0"/>
              <w:jc w:val="both"/>
              <w:rPr>
                <w:rFonts w:ascii="Trebuchet MS" w:hAnsi="Trebuchet MS" w:cs="Bookman Old Style"/>
                <w:color w:val="000000" w:themeColor="text1"/>
              </w:rPr>
            </w:pPr>
            <w:r w:rsidRPr="007363E0">
              <w:rPr>
                <w:rFonts w:ascii="Trebuchet MS" w:hAnsi="Trebuchet MS" w:cs="Bookman Old Style"/>
                <w:color w:val="000000" w:themeColor="text1"/>
                <w:sz w:val="22"/>
                <w:szCs w:val="22"/>
              </w:rPr>
              <w:t>Rs.</w:t>
            </w:r>
            <w:r w:rsidR="00787280">
              <w:rPr>
                <w:rFonts w:ascii="Trebuchet MS" w:hAnsi="Trebuchet MS" w:cs="Bookman Old Style"/>
                <w:color w:val="000000" w:themeColor="text1"/>
                <w:sz w:val="22"/>
                <w:szCs w:val="22"/>
              </w:rPr>
              <w:t>79,34</w:t>
            </w:r>
            <w:r w:rsidR="00C4441C" w:rsidRPr="007363E0">
              <w:rPr>
                <w:rFonts w:ascii="Trebuchet MS" w:hAnsi="Trebuchet MS" w:cs="Bookman Old Style"/>
                <w:color w:val="000000" w:themeColor="text1"/>
                <w:sz w:val="22"/>
                <w:szCs w:val="22"/>
              </w:rPr>
              <w:t>,000</w:t>
            </w:r>
            <w:r w:rsidRPr="007363E0">
              <w:rPr>
                <w:rFonts w:ascii="Trebuchet MS" w:hAnsi="Trebuchet MS" w:cs="Bookman Old Style"/>
                <w:color w:val="000000" w:themeColor="text1"/>
                <w:sz w:val="22"/>
                <w:szCs w:val="22"/>
              </w:rPr>
              <w:t xml:space="preserve">/-(Rupees </w:t>
            </w:r>
            <w:r w:rsidR="00787280">
              <w:rPr>
                <w:rFonts w:ascii="Trebuchet MS" w:hAnsi="Trebuchet MS" w:cs="Bookman Old Style"/>
                <w:color w:val="000000" w:themeColor="text1"/>
                <w:sz w:val="22"/>
                <w:szCs w:val="22"/>
              </w:rPr>
              <w:t>Seventy Nine Lakh Thirty Four Thousand</w:t>
            </w:r>
            <w:r w:rsidR="000F73D0" w:rsidRPr="007363E0">
              <w:rPr>
                <w:rFonts w:ascii="Trebuchet MS" w:hAnsi="Trebuchet MS" w:cs="Bookman Old Style"/>
                <w:color w:val="000000" w:themeColor="text1"/>
                <w:sz w:val="22"/>
                <w:szCs w:val="22"/>
              </w:rPr>
              <w:t xml:space="preserve"> </w:t>
            </w:r>
            <w:r w:rsidR="00B07253" w:rsidRPr="007363E0">
              <w:rPr>
                <w:rFonts w:ascii="Trebuchet MS" w:hAnsi="Trebuchet MS" w:cs="Bookman Old Style"/>
                <w:color w:val="000000" w:themeColor="text1"/>
                <w:sz w:val="22"/>
                <w:szCs w:val="22"/>
              </w:rPr>
              <w:t>o</w:t>
            </w:r>
            <w:r w:rsidRPr="007363E0">
              <w:rPr>
                <w:rFonts w:ascii="Trebuchet MS" w:hAnsi="Trebuchet MS" w:cs="Bookman Old Style"/>
                <w:color w:val="000000" w:themeColor="text1"/>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6AE42D97" w:rsidR="007371BD" w:rsidRPr="007363E0" w:rsidRDefault="00CC6BAB" w:rsidP="00CC6BAB">
            <w:pPr>
              <w:autoSpaceDE w:val="0"/>
              <w:autoSpaceDN w:val="0"/>
              <w:adjustRightInd w:val="0"/>
              <w:jc w:val="both"/>
              <w:rPr>
                <w:rFonts w:ascii="Trebuchet MS" w:hAnsi="Trebuchet MS" w:cs="Bookman Old Style"/>
                <w:bCs/>
                <w:color w:val="000000" w:themeColor="text1"/>
              </w:rPr>
            </w:pPr>
            <w:r w:rsidRPr="007363E0">
              <w:rPr>
                <w:rFonts w:ascii="Trebuchet MS" w:hAnsi="Trebuchet MS" w:cs="Bookman Old Style"/>
                <w:color w:val="000000" w:themeColor="text1"/>
                <w:sz w:val="22"/>
                <w:szCs w:val="22"/>
              </w:rPr>
              <w:t>Rs.</w:t>
            </w:r>
            <w:r w:rsidR="00787280">
              <w:rPr>
                <w:rFonts w:ascii="Trebuchet MS" w:hAnsi="Trebuchet MS" w:cs="Bookman Old Style"/>
                <w:color w:val="000000" w:themeColor="text1"/>
                <w:sz w:val="22"/>
                <w:szCs w:val="22"/>
              </w:rPr>
              <w:t>7,93,400</w:t>
            </w:r>
            <w:r w:rsidRPr="007363E0">
              <w:rPr>
                <w:rFonts w:ascii="Trebuchet MS" w:hAnsi="Trebuchet MS" w:cs="Bookman Old Style"/>
                <w:color w:val="000000" w:themeColor="text1"/>
                <w:sz w:val="22"/>
                <w:szCs w:val="22"/>
              </w:rPr>
              <w:t xml:space="preserve">/- </w:t>
            </w:r>
            <w:r w:rsidR="00B07253" w:rsidRPr="007363E0">
              <w:rPr>
                <w:rFonts w:ascii="Trebuchet MS" w:hAnsi="Trebuchet MS" w:cs="Bookman Old Style"/>
                <w:color w:val="000000" w:themeColor="text1"/>
                <w:sz w:val="22"/>
                <w:szCs w:val="22"/>
              </w:rPr>
              <w:t xml:space="preserve">(Rupees </w:t>
            </w:r>
            <w:r w:rsidR="00787280">
              <w:rPr>
                <w:rFonts w:ascii="Trebuchet MS" w:hAnsi="Trebuchet MS" w:cs="Bookman Old Style"/>
                <w:color w:val="000000" w:themeColor="text1"/>
                <w:sz w:val="22"/>
                <w:szCs w:val="22"/>
              </w:rPr>
              <w:t>Seven Lakh Ninety Three Thousand Four Hundred</w:t>
            </w:r>
            <w:r w:rsidR="000F73D0" w:rsidRPr="007363E0">
              <w:rPr>
                <w:rFonts w:ascii="Trebuchet MS" w:hAnsi="Trebuchet MS" w:cs="Bookman Old Style"/>
                <w:color w:val="000000" w:themeColor="text1"/>
                <w:sz w:val="22"/>
                <w:szCs w:val="22"/>
              </w:rPr>
              <w:t xml:space="preserve"> </w:t>
            </w:r>
            <w:r w:rsidR="00B07253" w:rsidRPr="007363E0">
              <w:rPr>
                <w:rFonts w:ascii="Trebuchet MS" w:hAnsi="Trebuchet MS" w:cs="Bookman Old Style"/>
                <w:color w:val="000000" w:themeColor="text1"/>
                <w:sz w:val="22"/>
                <w:szCs w:val="22"/>
              </w:rPr>
              <w:t xml:space="preserve">only) </w:t>
            </w:r>
          </w:p>
        </w:tc>
      </w:tr>
      <w:tr w:rsidR="00C32A4D" w:rsidRPr="00875588" w14:paraId="5C6F8E78" w14:textId="77777777" w:rsidTr="005D18A1">
        <w:trPr>
          <w:trHeight w:val="1558"/>
        </w:trPr>
        <w:tc>
          <w:tcPr>
            <w:tcW w:w="9752" w:type="dxa"/>
            <w:gridSpan w:val="2"/>
          </w:tcPr>
          <w:p w14:paraId="49BE11FC" w14:textId="07896142"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r w:rsidR="00ED623E">
              <w:rPr>
                <w:rFonts w:ascii="Trebuchet MS" w:hAnsi="Trebuchet MS" w:cs="Bookman Old Style"/>
                <w:b/>
                <w:bCs/>
                <w:color w:val="000000"/>
                <w:sz w:val="22"/>
                <w:szCs w:val="22"/>
              </w:rPr>
              <w:t xml:space="preserve">                  </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05548BB2" w14:textId="79C40806" w:rsidR="00AB3EEA" w:rsidRPr="00AB3EEA" w:rsidRDefault="00D549DF" w:rsidP="00AB3EEA">
            <w:pPr>
              <w:pStyle w:val="ListParagraph"/>
              <w:numPr>
                <w:ilvl w:val="0"/>
                <w:numId w:val="22"/>
              </w:numPr>
              <w:jc w:val="both"/>
              <w:rPr>
                <w:rFonts w:ascii="Trebuchet MS" w:hAnsi="Trebuchet MS" w:cs="Tahoma"/>
                <w:b/>
                <w:color w:val="000000" w:themeColor="text1"/>
              </w:rPr>
            </w:pPr>
            <w:r w:rsidRPr="00AB3EEA">
              <w:rPr>
                <w:rFonts w:ascii="Trebuchet MS" w:hAnsi="Trebuchet MS" w:cs="Tahoma"/>
                <w:color w:val="000000" w:themeColor="text1"/>
              </w:rPr>
              <w:t xml:space="preserve">For auction related queries e-mail to </w:t>
            </w:r>
            <w:r w:rsidRPr="00AB3EEA">
              <w:rPr>
                <w:rFonts w:ascii="Trebuchet MS" w:hAnsi="Trebuchet MS" w:cs="Tahoma"/>
              </w:rPr>
              <w:t>sarfaesi@unionbankofindia.</w:t>
            </w:r>
            <w:r w:rsidR="00450959" w:rsidRPr="00AB3EEA">
              <w:rPr>
                <w:rFonts w:ascii="Trebuchet MS" w:hAnsi="Trebuchet MS" w:cs="Tahoma"/>
              </w:rPr>
              <w:t>bank</w:t>
            </w:r>
            <w:r w:rsidRPr="00AB3EEA">
              <w:rPr>
                <w:rFonts w:ascii="Trebuchet MS" w:hAnsi="Trebuchet MS" w:cs="Tahoma"/>
                <w:color w:val="000000" w:themeColor="text1"/>
              </w:rPr>
              <w:t xml:space="preserve"> or contact</w:t>
            </w:r>
            <w:r w:rsidR="00767CC8" w:rsidRPr="00AB3EEA">
              <w:rPr>
                <w:rFonts w:ascii="Trebuchet MS" w:hAnsi="Trebuchet MS" w:cs="Tahoma"/>
                <w:color w:val="000000" w:themeColor="text1"/>
              </w:rPr>
              <w:t xml:space="preserve"> </w:t>
            </w:r>
            <w:r w:rsidR="008F2329" w:rsidRPr="00AB3EEA">
              <w:rPr>
                <w:rFonts w:ascii="Trebuchet MS" w:hAnsi="Trebuchet MS" w:cs="Cambria"/>
                <w:color w:val="000000" w:themeColor="text1"/>
              </w:rPr>
              <w:t xml:space="preserve">Chief  </w:t>
            </w:r>
            <w:r w:rsidR="008F2329" w:rsidRPr="00AB3EEA">
              <w:rPr>
                <w:rFonts w:ascii="Trebuchet MS" w:hAnsi="Trebuchet MS" w:cs="Arial"/>
                <w:color w:val="000000" w:themeColor="text1"/>
              </w:rPr>
              <w:t xml:space="preserve">Manager &amp; Authorized Officer in this account,  </w:t>
            </w:r>
            <w:r w:rsidR="00EE7EBF" w:rsidRPr="00AB3EEA">
              <w:rPr>
                <w:rFonts w:ascii="Trebuchet MS" w:hAnsi="Trebuchet MS" w:cs="Arial"/>
                <w:color w:val="000000" w:themeColor="text1"/>
              </w:rPr>
              <w:t xml:space="preserve">Mr.Nivin Narayan, Union Bank of India, Regional Office Kottayam, contact number (9916847761 </w:t>
            </w:r>
            <w:r w:rsidR="008F2329" w:rsidRPr="00AB3EEA">
              <w:rPr>
                <w:rFonts w:ascii="Trebuchet MS" w:hAnsi="Trebuchet MS" w:cs="Arial"/>
                <w:color w:val="000000" w:themeColor="text1"/>
              </w:rPr>
              <w:t xml:space="preserve">/ 8075702495)  </w:t>
            </w:r>
            <w:r w:rsidR="00100129" w:rsidRPr="00AB3EEA">
              <w:rPr>
                <w:rFonts w:ascii="Trebuchet MS" w:hAnsi="Trebuchet MS" w:cs="Tahoma"/>
                <w:color w:val="000000" w:themeColor="text1"/>
              </w:rPr>
              <w:t xml:space="preserve">or Branch Head </w:t>
            </w:r>
            <w:r w:rsidR="005E4354" w:rsidRPr="00AB3EEA">
              <w:rPr>
                <w:rFonts w:ascii="Trebuchet MS" w:hAnsi="Trebuchet MS" w:cs="Tahoma"/>
                <w:color w:val="000000" w:themeColor="text1"/>
              </w:rPr>
              <w:t xml:space="preserve">, </w:t>
            </w:r>
            <w:r w:rsidR="00CA6C84" w:rsidRPr="00AB3EEA">
              <w:rPr>
                <w:rFonts w:ascii="Trebuchet MS" w:hAnsi="Trebuchet MS" w:cs="Tahoma"/>
                <w:color w:val="000000" w:themeColor="text1"/>
              </w:rPr>
              <w:t>Puttady</w:t>
            </w:r>
            <w:r w:rsidR="00936CF5" w:rsidRPr="00AB3EEA">
              <w:rPr>
                <w:rFonts w:ascii="Trebuchet MS" w:hAnsi="Trebuchet MS" w:cs="Tahoma"/>
                <w:color w:val="000000" w:themeColor="text1"/>
              </w:rPr>
              <w:t xml:space="preserve"> </w:t>
            </w:r>
            <w:r w:rsidR="00100129" w:rsidRPr="00AB3EEA">
              <w:rPr>
                <w:rFonts w:ascii="Trebuchet MS" w:hAnsi="Trebuchet MS" w:cs="Tahoma"/>
                <w:color w:val="000000" w:themeColor="text1"/>
              </w:rPr>
              <w:t>Branch , Phone No.</w:t>
            </w:r>
            <w:r w:rsidR="00CB041E">
              <w:t xml:space="preserve"> </w:t>
            </w:r>
            <w:r w:rsidR="00AB3EEA" w:rsidRPr="00AB3EEA">
              <w:rPr>
                <w:rFonts w:ascii="Trebuchet MS" w:hAnsi="Trebuchet MS"/>
              </w:rPr>
              <w:t>9746094248</w:t>
            </w:r>
            <w:r w:rsidR="00685B7C">
              <w:rPr>
                <w:rFonts w:ascii="Trebuchet MS" w:hAnsi="Trebuchet MS"/>
              </w:rPr>
              <w:t>.</w:t>
            </w:r>
          </w:p>
          <w:p w14:paraId="4D34B713" w14:textId="672158B2" w:rsidR="00D549DF" w:rsidRPr="00AB3EEA" w:rsidRDefault="001F273D" w:rsidP="00AB3EEA">
            <w:pPr>
              <w:pStyle w:val="ListParagraph"/>
              <w:numPr>
                <w:ilvl w:val="0"/>
                <w:numId w:val="22"/>
              </w:numPr>
              <w:jc w:val="both"/>
              <w:rPr>
                <w:rFonts w:ascii="Trebuchet MS" w:hAnsi="Trebuchet MS" w:cs="Tahoma"/>
                <w:b/>
                <w:color w:val="000000" w:themeColor="text1"/>
              </w:rPr>
            </w:pPr>
            <w:r w:rsidRPr="00AB3EEA">
              <w:rPr>
                <w:rFonts w:ascii="Trebuchet MS" w:hAnsi="Trebuchet MS" w:cs="Tahoma"/>
                <w:b/>
                <w:color w:val="000000" w:themeColor="text1"/>
              </w:rPr>
              <w:lastRenderedPageBreak/>
              <w:t xml:space="preserve">9.6 </w:t>
            </w:r>
            <w:r w:rsidR="00D549DF" w:rsidRPr="00AB3EEA">
              <w:rPr>
                <w:rFonts w:ascii="Trebuchet MS" w:hAnsi="Trebuchet MS" w:cs="Tahoma"/>
                <w:b/>
                <w:color w:val="000000" w:themeColor="text1"/>
              </w:rPr>
              <w:t>Steps Involved</w:t>
            </w: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633827FD"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C1E5D">
              <w:rPr>
                <w:rFonts w:ascii="Trebuchet MS" w:hAnsi="Trebuchet MS" w:cs="Bookman Old Style"/>
                <w:color w:val="000000" w:themeColor="text1"/>
                <w:sz w:val="22"/>
                <w:szCs w:val="22"/>
              </w:rPr>
              <w:t>Rs.</w:t>
            </w:r>
            <w:r w:rsidR="00843B1C">
              <w:rPr>
                <w:rFonts w:ascii="Trebuchet MS" w:hAnsi="Trebuchet MS" w:cs="Bookman Old Style"/>
                <w:color w:val="000000" w:themeColor="text1"/>
                <w:sz w:val="22"/>
                <w:szCs w:val="22"/>
              </w:rPr>
              <w:t>5</w:t>
            </w:r>
            <w:r w:rsidR="00CF0704">
              <w:rPr>
                <w:rFonts w:ascii="Trebuchet MS" w:hAnsi="Trebuchet MS" w:cs="Bookman Old Style"/>
                <w:color w:val="000000" w:themeColor="text1"/>
                <w:sz w:val="22"/>
                <w:szCs w:val="22"/>
              </w:rPr>
              <w:t>0</w:t>
            </w:r>
            <w:r w:rsidR="00184A34" w:rsidRPr="005C1E5D">
              <w:rPr>
                <w:rFonts w:ascii="Trebuchet MS" w:hAnsi="Trebuchet MS" w:cs="Bookman Old Style"/>
                <w:color w:val="000000" w:themeColor="text1"/>
                <w:sz w:val="22"/>
                <w:szCs w:val="22"/>
              </w:rPr>
              <w:t>,000/-</w:t>
            </w:r>
            <w:r w:rsidR="00F91B5B">
              <w:rPr>
                <w:rFonts w:ascii="Trebuchet MS" w:hAnsi="Trebuchet MS" w:cs="Bookman Old Style"/>
                <w:color w:val="000000" w:themeColor="text1"/>
                <w:sz w:val="22"/>
                <w:szCs w:val="22"/>
              </w:rPr>
              <w:t xml:space="preserve"> </w:t>
            </w:r>
            <w:r w:rsidR="00184A34" w:rsidRPr="005C1E5D">
              <w:rPr>
                <w:rFonts w:ascii="Trebuchet MS" w:hAnsi="Trebuchet MS" w:cs="Bookman Old Style"/>
                <w:color w:val="000000" w:themeColor="text1"/>
                <w:sz w:val="22"/>
                <w:szCs w:val="22"/>
              </w:rPr>
              <w:t xml:space="preserve">(Rupees </w:t>
            </w:r>
            <w:r w:rsidR="00843B1C">
              <w:rPr>
                <w:rFonts w:ascii="Trebuchet MS" w:hAnsi="Trebuchet MS" w:cs="Bookman Old Style"/>
                <w:color w:val="000000" w:themeColor="text1"/>
                <w:sz w:val="22"/>
                <w:szCs w:val="22"/>
              </w:rPr>
              <w:t xml:space="preserve">Fifty Thousand </w:t>
            </w:r>
            <w:r w:rsidR="00184A34" w:rsidRPr="005C1E5D">
              <w:rPr>
                <w:rFonts w:ascii="Trebuchet MS" w:hAnsi="Trebuchet MS" w:cs="Bookman Old Style"/>
                <w:color w:val="000000" w:themeColor="text1"/>
                <w:sz w:val="22"/>
                <w:szCs w:val="22"/>
              </w:rPr>
              <w:t>only)</w:t>
            </w:r>
            <w:r w:rsidR="00F91B5B">
              <w:rPr>
                <w:rFonts w:ascii="Trebuchet MS" w:hAnsi="Trebuchet MS" w:cs="Bookman Old Style"/>
                <w:color w:val="000000" w:themeColor="text1"/>
                <w:sz w:val="22"/>
                <w:szCs w:val="22"/>
              </w:rPr>
              <w:t xml:space="preserve"> </w:t>
            </w:r>
            <w:r w:rsidRPr="005C1E5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5C1E5D">
              <w:rPr>
                <w:rFonts w:ascii="Trebuchet MS" w:hAnsi="Trebuchet MS" w:cs="Bookman Old Style"/>
                <w:color w:val="000000" w:themeColor="text1"/>
                <w:sz w:val="22"/>
                <w:szCs w:val="22"/>
              </w:rPr>
              <w:t xml:space="preserve">of </w:t>
            </w:r>
            <w:r w:rsidR="00F91B5B" w:rsidRPr="005C1E5D">
              <w:rPr>
                <w:rFonts w:ascii="Trebuchet MS" w:hAnsi="Trebuchet MS" w:cs="Bookman Old Style"/>
                <w:color w:val="000000" w:themeColor="text1"/>
                <w:sz w:val="22"/>
                <w:szCs w:val="22"/>
              </w:rPr>
              <w:t>Rs.</w:t>
            </w:r>
            <w:r w:rsidR="00F91B5B">
              <w:rPr>
                <w:rFonts w:ascii="Trebuchet MS" w:hAnsi="Trebuchet MS" w:cs="Bookman Old Style"/>
                <w:color w:val="000000" w:themeColor="text1"/>
                <w:sz w:val="22"/>
                <w:szCs w:val="22"/>
              </w:rPr>
              <w:t>50</w:t>
            </w:r>
            <w:r w:rsidR="00F91B5B" w:rsidRPr="005C1E5D">
              <w:rPr>
                <w:rFonts w:ascii="Trebuchet MS" w:hAnsi="Trebuchet MS" w:cs="Bookman Old Style"/>
                <w:color w:val="000000" w:themeColor="text1"/>
                <w:sz w:val="22"/>
                <w:szCs w:val="22"/>
              </w:rPr>
              <w:t>,000/-</w:t>
            </w:r>
            <w:r w:rsidR="00F91B5B">
              <w:rPr>
                <w:rFonts w:ascii="Trebuchet MS" w:hAnsi="Trebuchet MS" w:cs="Bookman Old Style"/>
                <w:color w:val="000000" w:themeColor="text1"/>
                <w:sz w:val="22"/>
                <w:szCs w:val="22"/>
              </w:rPr>
              <w:t xml:space="preserve"> </w:t>
            </w:r>
            <w:r w:rsidR="00F91B5B" w:rsidRPr="005C1E5D">
              <w:rPr>
                <w:rFonts w:ascii="Trebuchet MS" w:hAnsi="Trebuchet MS" w:cs="Bookman Old Style"/>
                <w:color w:val="000000" w:themeColor="text1"/>
                <w:sz w:val="22"/>
                <w:szCs w:val="22"/>
              </w:rPr>
              <w:t xml:space="preserve">(Rupees </w:t>
            </w:r>
            <w:r w:rsidR="00F91B5B">
              <w:rPr>
                <w:rFonts w:ascii="Trebuchet MS" w:hAnsi="Trebuchet MS" w:cs="Bookman Old Style"/>
                <w:color w:val="000000" w:themeColor="text1"/>
                <w:sz w:val="22"/>
                <w:szCs w:val="22"/>
              </w:rPr>
              <w:t xml:space="preserve">Fifty Thousand </w:t>
            </w:r>
            <w:r w:rsidR="00F91B5B" w:rsidRPr="005C1E5D">
              <w:rPr>
                <w:rFonts w:ascii="Trebuchet MS" w:hAnsi="Trebuchet MS" w:cs="Bookman Old Style"/>
                <w:color w:val="000000" w:themeColor="text1"/>
                <w:sz w:val="22"/>
                <w:szCs w:val="22"/>
              </w:rPr>
              <w:t>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5B0E895D"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C4441C">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CA6C84">
              <w:rPr>
                <w:rFonts w:ascii="Arial" w:hAnsi="Arial" w:cs="Arial"/>
                <w:sz w:val="22"/>
                <w:szCs w:val="22"/>
              </w:rPr>
              <w:t>62640</w:t>
            </w:r>
            <w:r w:rsidR="00E12827" w:rsidRPr="00E12827">
              <w:rPr>
                <w:rFonts w:ascii="Arial" w:hAnsi="Arial" w:cs="Arial"/>
                <w:sz w:val="22"/>
                <w:szCs w:val="22"/>
              </w:rPr>
              <w:t>1980050000</w:t>
            </w:r>
            <w:r w:rsidR="001A72A0">
              <w:rPr>
                <w:rFonts w:ascii="Arial" w:hAnsi="Arial" w:cs="Arial"/>
                <w:sz w:val="22"/>
                <w:szCs w:val="22"/>
              </w:rPr>
              <w:t xml:space="preserve"> </w:t>
            </w:r>
            <w:r w:rsidRPr="002104C0">
              <w:rPr>
                <w:rFonts w:ascii="Trebuchet MS" w:hAnsi="Trebuchet MS" w:cs="Bookman Old Style"/>
                <w:bCs/>
                <w:sz w:val="22"/>
                <w:szCs w:val="22"/>
              </w:rPr>
              <w:t xml:space="preserve">of Union Bank of India </w:t>
            </w:r>
            <w:r w:rsidR="00CA6C84">
              <w:rPr>
                <w:rFonts w:ascii="Trebuchet MS" w:hAnsi="Trebuchet MS" w:cs="Trebuchet MS"/>
                <w:sz w:val="22"/>
                <w:szCs w:val="22"/>
              </w:rPr>
              <w:t>Puttady</w:t>
            </w:r>
            <w:r w:rsidR="0025699C" w:rsidRPr="002104C0">
              <w:rPr>
                <w:rFonts w:ascii="Trebuchet MS" w:hAnsi="Trebuchet MS" w:cs="Trebuchet MS"/>
                <w:sz w:val="22"/>
                <w:szCs w:val="22"/>
              </w:rPr>
              <w:t xml:space="preserve"> </w:t>
            </w:r>
            <w:r w:rsidRPr="002104C0">
              <w:rPr>
                <w:rFonts w:ascii="Trebuchet MS" w:hAnsi="Trebuchet MS" w:cs="Bookman Old Style"/>
                <w:bCs/>
                <w:sz w:val="22"/>
                <w:szCs w:val="22"/>
              </w:rPr>
              <w:t xml:space="preserve">Branch, IFSC </w:t>
            </w:r>
            <w:r w:rsidRPr="002104C0">
              <w:rPr>
                <w:rFonts w:ascii="Trebuchet MS" w:hAnsi="Trebuchet MS" w:cs="Bookman Old Style"/>
                <w:bCs/>
                <w:sz w:val="22"/>
                <w:szCs w:val="22"/>
              </w:rPr>
              <w:lastRenderedPageBreak/>
              <w:t>Code</w:t>
            </w:r>
            <w:r w:rsidR="00EF104B" w:rsidRPr="002104C0">
              <w:rPr>
                <w:rFonts w:ascii="Trebuchet MS" w:hAnsi="Trebuchet MS" w:cs="Bookman Old Style"/>
                <w:bCs/>
                <w:sz w:val="22"/>
                <w:szCs w:val="22"/>
              </w:rPr>
              <w:t xml:space="preserve"> </w:t>
            </w:r>
            <w:r w:rsidR="00CA6C84" w:rsidRPr="00CA6C84">
              <w:rPr>
                <w:rFonts w:ascii="Trebuchet MS" w:hAnsi="Trebuchet MS" w:cs="Arial"/>
                <w:bCs/>
                <w:sz w:val="22"/>
                <w:szCs w:val="22"/>
              </w:rPr>
              <w:t>UBIN0562645</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2D9E6FDC"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F14F09" w:rsidRPr="00F14F0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lastRenderedPageBreak/>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1326A185"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023F5C" w:rsidRPr="00023F5C">
        <w:t xml:space="preserve"> </w:t>
      </w:r>
      <w:r w:rsidR="003B1F95">
        <w:rPr>
          <w:rFonts w:ascii="Trebuchet MS" w:hAnsi="Trebuchet MS" w:cs="Bookman Old Style"/>
          <w:b/>
          <w:color w:val="000000"/>
          <w:sz w:val="22"/>
          <w:szCs w:val="22"/>
        </w:rPr>
        <w:t>05-0</w:t>
      </w:r>
      <w:r w:rsidR="00667D64">
        <w:rPr>
          <w:rFonts w:ascii="Trebuchet MS" w:hAnsi="Trebuchet MS" w:cs="Bookman Old Style"/>
          <w:b/>
          <w:color w:val="000000"/>
          <w:sz w:val="22"/>
          <w:szCs w:val="22"/>
        </w:rPr>
        <w:t>4</w:t>
      </w:r>
      <w:bookmarkStart w:id="0" w:name="_GoBack"/>
      <w:bookmarkEnd w:id="0"/>
      <w:r w:rsidR="003B1F95">
        <w:rPr>
          <w:rFonts w:ascii="Trebuchet MS" w:hAnsi="Trebuchet MS" w:cs="Bookman Old Style"/>
          <w:b/>
          <w:color w:val="000000"/>
          <w:sz w:val="22"/>
          <w:szCs w:val="22"/>
        </w:rPr>
        <w:t>-2024</w:t>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5969" w14:textId="77777777" w:rsidR="00AD6E5C" w:rsidRDefault="00AD6E5C" w:rsidP="005A1D45">
      <w:r>
        <w:separator/>
      </w:r>
    </w:p>
  </w:endnote>
  <w:endnote w:type="continuationSeparator" w:id="0">
    <w:p w14:paraId="31304543" w14:textId="77777777" w:rsidR="00AD6E5C" w:rsidRDefault="00AD6E5C"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F0739" w14:textId="77777777" w:rsidR="00AD6E5C" w:rsidRDefault="00AD6E5C" w:rsidP="005A1D45">
      <w:r>
        <w:separator/>
      </w:r>
    </w:p>
  </w:footnote>
  <w:footnote w:type="continuationSeparator" w:id="0">
    <w:p w14:paraId="31E3E6EC" w14:textId="77777777" w:rsidR="00AD6E5C" w:rsidRDefault="00AD6E5C"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3F5C"/>
    <w:rsid w:val="0002595C"/>
    <w:rsid w:val="000261A5"/>
    <w:rsid w:val="000270AC"/>
    <w:rsid w:val="00030848"/>
    <w:rsid w:val="00030E62"/>
    <w:rsid w:val="000314CD"/>
    <w:rsid w:val="00031B0D"/>
    <w:rsid w:val="00032237"/>
    <w:rsid w:val="0003299F"/>
    <w:rsid w:val="00037016"/>
    <w:rsid w:val="000507A5"/>
    <w:rsid w:val="000517ED"/>
    <w:rsid w:val="00054F3C"/>
    <w:rsid w:val="00060977"/>
    <w:rsid w:val="000611DF"/>
    <w:rsid w:val="000634CD"/>
    <w:rsid w:val="00064569"/>
    <w:rsid w:val="000655D8"/>
    <w:rsid w:val="00065635"/>
    <w:rsid w:val="00066017"/>
    <w:rsid w:val="00076433"/>
    <w:rsid w:val="00080DF2"/>
    <w:rsid w:val="00082EEB"/>
    <w:rsid w:val="000844E1"/>
    <w:rsid w:val="00085020"/>
    <w:rsid w:val="000908FF"/>
    <w:rsid w:val="000922A9"/>
    <w:rsid w:val="0009310E"/>
    <w:rsid w:val="000A13B0"/>
    <w:rsid w:val="000A4C6F"/>
    <w:rsid w:val="000A73FB"/>
    <w:rsid w:val="000B3E8B"/>
    <w:rsid w:val="000B60D2"/>
    <w:rsid w:val="000B737E"/>
    <w:rsid w:val="000C7C0F"/>
    <w:rsid w:val="000D065C"/>
    <w:rsid w:val="000D3B2D"/>
    <w:rsid w:val="000D4F6C"/>
    <w:rsid w:val="000D5C0A"/>
    <w:rsid w:val="000D6F3B"/>
    <w:rsid w:val="000E0824"/>
    <w:rsid w:val="000E21DB"/>
    <w:rsid w:val="000F088C"/>
    <w:rsid w:val="000F2F72"/>
    <w:rsid w:val="000F706B"/>
    <w:rsid w:val="000F73D0"/>
    <w:rsid w:val="00100129"/>
    <w:rsid w:val="00100229"/>
    <w:rsid w:val="0010272E"/>
    <w:rsid w:val="00102776"/>
    <w:rsid w:val="00104EC5"/>
    <w:rsid w:val="00107467"/>
    <w:rsid w:val="001114C9"/>
    <w:rsid w:val="00111788"/>
    <w:rsid w:val="00117EBE"/>
    <w:rsid w:val="00123688"/>
    <w:rsid w:val="001239B6"/>
    <w:rsid w:val="00123F22"/>
    <w:rsid w:val="00124B73"/>
    <w:rsid w:val="00124FFA"/>
    <w:rsid w:val="001262AC"/>
    <w:rsid w:val="0012743E"/>
    <w:rsid w:val="00130DB4"/>
    <w:rsid w:val="00142D74"/>
    <w:rsid w:val="001430B8"/>
    <w:rsid w:val="00144EC4"/>
    <w:rsid w:val="00155940"/>
    <w:rsid w:val="00177E48"/>
    <w:rsid w:val="00177E8B"/>
    <w:rsid w:val="00184A34"/>
    <w:rsid w:val="001875F4"/>
    <w:rsid w:val="00192C46"/>
    <w:rsid w:val="0019556C"/>
    <w:rsid w:val="00197007"/>
    <w:rsid w:val="001A0F1E"/>
    <w:rsid w:val="001A149F"/>
    <w:rsid w:val="001A4E65"/>
    <w:rsid w:val="001A6DE7"/>
    <w:rsid w:val="001A72A0"/>
    <w:rsid w:val="001A7F3A"/>
    <w:rsid w:val="001B3C99"/>
    <w:rsid w:val="001B5BBB"/>
    <w:rsid w:val="001C0559"/>
    <w:rsid w:val="001C1606"/>
    <w:rsid w:val="001C259E"/>
    <w:rsid w:val="001C2888"/>
    <w:rsid w:val="001C5E28"/>
    <w:rsid w:val="001C62D0"/>
    <w:rsid w:val="001D2C73"/>
    <w:rsid w:val="001E09F7"/>
    <w:rsid w:val="001E10E3"/>
    <w:rsid w:val="001E1E7E"/>
    <w:rsid w:val="001E4E14"/>
    <w:rsid w:val="001E5628"/>
    <w:rsid w:val="001E74D1"/>
    <w:rsid w:val="001F07A0"/>
    <w:rsid w:val="001F273D"/>
    <w:rsid w:val="001F3809"/>
    <w:rsid w:val="001F5D35"/>
    <w:rsid w:val="001F6655"/>
    <w:rsid w:val="002104C0"/>
    <w:rsid w:val="00212B98"/>
    <w:rsid w:val="00212D52"/>
    <w:rsid w:val="0021515A"/>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2757"/>
    <w:rsid w:val="00263AFB"/>
    <w:rsid w:val="002649FE"/>
    <w:rsid w:val="002656A7"/>
    <w:rsid w:val="002662F6"/>
    <w:rsid w:val="002736FA"/>
    <w:rsid w:val="00274559"/>
    <w:rsid w:val="002759BF"/>
    <w:rsid w:val="00277010"/>
    <w:rsid w:val="0027723E"/>
    <w:rsid w:val="002805D9"/>
    <w:rsid w:val="0028700A"/>
    <w:rsid w:val="00296CEC"/>
    <w:rsid w:val="002A7CFC"/>
    <w:rsid w:val="002A7E5F"/>
    <w:rsid w:val="002B1873"/>
    <w:rsid w:val="002B5462"/>
    <w:rsid w:val="002B59B6"/>
    <w:rsid w:val="002B605B"/>
    <w:rsid w:val="002C3D4D"/>
    <w:rsid w:val="002D1897"/>
    <w:rsid w:val="002D2D76"/>
    <w:rsid w:val="002F1AD8"/>
    <w:rsid w:val="002F72F9"/>
    <w:rsid w:val="00303042"/>
    <w:rsid w:val="00303848"/>
    <w:rsid w:val="0030615D"/>
    <w:rsid w:val="00306257"/>
    <w:rsid w:val="00311D44"/>
    <w:rsid w:val="00314F10"/>
    <w:rsid w:val="003251C0"/>
    <w:rsid w:val="0033157D"/>
    <w:rsid w:val="00335922"/>
    <w:rsid w:val="00337682"/>
    <w:rsid w:val="00341B6D"/>
    <w:rsid w:val="00341DC9"/>
    <w:rsid w:val="0034315A"/>
    <w:rsid w:val="003466EC"/>
    <w:rsid w:val="00350D0E"/>
    <w:rsid w:val="00350F3E"/>
    <w:rsid w:val="00351771"/>
    <w:rsid w:val="00351DE6"/>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29B7"/>
    <w:rsid w:val="00383826"/>
    <w:rsid w:val="00391A8A"/>
    <w:rsid w:val="003942EB"/>
    <w:rsid w:val="0039625A"/>
    <w:rsid w:val="00396B85"/>
    <w:rsid w:val="00397A50"/>
    <w:rsid w:val="003A1F76"/>
    <w:rsid w:val="003A2E0F"/>
    <w:rsid w:val="003A5B51"/>
    <w:rsid w:val="003A6AAD"/>
    <w:rsid w:val="003B1F95"/>
    <w:rsid w:val="003B23BD"/>
    <w:rsid w:val="003B78A1"/>
    <w:rsid w:val="003C2F35"/>
    <w:rsid w:val="003C38E0"/>
    <w:rsid w:val="003C4D49"/>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37D9D"/>
    <w:rsid w:val="00440532"/>
    <w:rsid w:val="00441CBF"/>
    <w:rsid w:val="00450959"/>
    <w:rsid w:val="0046051D"/>
    <w:rsid w:val="004609DE"/>
    <w:rsid w:val="00462B49"/>
    <w:rsid w:val="00465675"/>
    <w:rsid w:val="00466D6F"/>
    <w:rsid w:val="00476ACC"/>
    <w:rsid w:val="0048147C"/>
    <w:rsid w:val="0048403B"/>
    <w:rsid w:val="00484FDE"/>
    <w:rsid w:val="004854DE"/>
    <w:rsid w:val="004956B9"/>
    <w:rsid w:val="00497886"/>
    <w:rsid w:val="004A0AF4"/>
    <w:rsid w:val="004A3CA6"/>
    <w:rsid w:val="004A6030"/>
    <w:rsid w:val="004A7F51"/>
    <w:rsid w:val="004B41F5"/>
    <w:rsid w:val="004B4551"/>
    <w:rsid w:val="004B66C9"/>
    <w:rsid w:val="004C02E5"/>
    <w:rsid w:val="004C05AF"/>
    <w:rsid w:val="004C1D6C"/>
    <w:rsid w:val="004C28DF"/>
    <w:rsid w:val="004C65A4"/>
    <w:rsid w:val="004D0513"/>
    <w:rsid w:val="004D128F"/>
    <w:rsid w:val="004D2D17"/>
    <w:rsid w:val="004D4CA0"/>
    <w:rsid w:val="004D50DC"/>
    <w:rsid w:val="004E341C"/>
    <w:rsid w:val="004E5F01"/>
    <w:rsid w:val="004F001B"/>
    <w:rsid w:val="004F2F6F"/>
    <w:rsid w:val="004F6E25"/>
    <w:rsid w:val="00500996"/>
    <w:rsid w:val="00507576"/>
    <w:rsid w:val="00510FD4"/>
    <w:rsid w:val="00513BD4"/>
    <w:rsid w:val="00523C02"/>
    <w:rsid w:val="00525420"/>
    <w:rsid w:val="00525991"/>
    <w:rsid w:val="005265A7"/>
    <w:rsid w:val="005276CE"/>
    <w:rsid w:val="00531022"/>
    <w:rsid w:val="005339B1"/>
    <w:rsid w:val="00541E94"/>
    <w:rsid w:val="00551751"/>
    <w:rsid w:val="00552CE4"/>
    <w:rsid w:val="0057335D"/>
    <w:rsid w:val="0058045D"/>
    <w:rsid w:val="0058587E"/>
    <w:rsid w:val="00585B88"/>
    <w:rsid w:val="005931DA"/>
    <w:rsid w:val="00593D9F"/>
    <w:rsid w:val="005943A3"/>
    <w:rsid w:val="00596717"/>
    <w:rsid w:val="005A1D45"/>
    <w:rsid w:val="005A2942"/>
    <w:rsid w:val="005A3AB5"/>
    <w:rsid w:val="005A715B"/>
    <w:rsid w:val="005B565E"/>
    <w:rsid w:val="005B56CC"/>
    <w:rsid w:val="005B573A"/>
    <w:rsid w:val="005C1E5D"/>
    <w:rsid w:val="005C1FBF"/>
    <w:rsid w:val="005C7BCA"/>
    <w:rsid w:val="005D18A1"/>
    <w:rsid w:val="005D3597"/>
    <w:rsid w:val="005D4549"/>
    <w:rsid w:val="005D5294"/>
    <w:rsid w:val="005E4354"/>
    <w:rsid w:val="005E702F"/>
    <w:rsid w:val="005F257B"/>
    <w:rsid w:val="005F4125"/>
    <w:rsid w:val="005F42C6"/>
    <w:rsid w:val="005F6715"/>
    <w:rsid w:val="005F74F7"/>
    <w:rsid w:val="00602356"/>
    <w:rsid w:val="0060373E"/>
    <w:rsid w:val="006068E3"/>
    <w:rsid w:val="006106A8"/>
    <w:rsid w:val="0061421A"/>
    <w:rsid w:val="0062210F"/>
    <w:rsid w:val="00623E2E"/>
    <w:rsid w:val="00625914"/>
    <w:rsid w:val="0062731D"/>
    <w:rsid w:val="00627879"/>
    <w:rsid w:val="00627D43"/>
    <w:rsid w:val="00631920"/>
    <w:rsid w:val="0063758A"/>
    <w:rsid w:val="00640F58"/>
    <w:rsid w:val="00642439"/>
    <w:rsid w:val="006533C5"/>
    <w:rsid w:val="00656E80"/>
    <w:rsid w:val="00660B0C"/>
    <w:rsid w:val="00663CDA"/>
    <w:rsid w:val="006658C9"/>
    <w:rsid w:val="00667D64"/>
    <w:rsid w:val="0067410F"/>
    <w:rsid w:val="00681E19"/>
    <w:rsid w:val="006822B2"/>
    <w:rsid w:val="00684C83"/>
    <w:rsid w:val="00685B7C"/>
    <w:rsid w:val="00686B96"/>
    <w:rsid w:val="00691EF0"/>
    <w:rsid w:val="0069211F"/>
    <w:rsid w:val="00694DEE"/>
    <w:rsid w:val="00697141"/>
    <w:rsid w:val="006A1FEE"/>
    <w:rsid w:val="006A4597"/>
    <w:rsid w:val="006A78D0"/>
    <w:rsid w:val="006B2B88"/>
    <w:rsid w:val="006B4A3A"/>
    <w:rsid w:val="006C126D"/>
    <w:rsid w:val="006D1978"/>
    <w:rsid w:val="006D2F70"/>
    <w:rsid w:val="006D3E9E"/>
    <w:rsid w:val="006D4EDD"/>
    <w:rsid w:val="006D642B"/>
    <w:rsid w:val="006E7927"/>
    <w:rsid w:val="006E7B0B"/>
    <w:rsid w:val="006F1D0E"/>
    <w:rsid w:val="006F5649"/>
    <w:rsid w:val="006F73B2"/>
    <w:rsid w:val="006F79F4"/>
    <w:rsid w:val="00705393"/>
    <w:rsid w:val="007061D5"/>
    <w:rsid w:val="0071015A"/>
    <w:rsid w:val="007126CE"/>
    <w:rsid w:val="00713AC0"/>
    <w:rsid w:val="00716906"/>
    <w:rsid w:val="00727F23"/>
    <w:rsid w:val="00730BF4"/>
    <w:rsid w:val="00730DBC"/>
    <w:rsid w:val="0073347F"/>
    <w:rsid w:val="007363E0"/>
    <w:rsid w:val="007369A4"/>
    <w:rsid w:val="007371BD"/>
    <w:rsid w:val="00740337"/>
    <w:rsid w:val="007403A0"/>
    <w:rsid w:val="00741490"/>
    <w:rsid w:val="00754B75"/>
    <w:rsid w:val="00761B2E"/>
    <w:rsid w:val="00761ED5"/>
    <w:rsid w:val="00762D72"/>
    <w:rsid w:val="007642BB"/>
    <w:rsid w:val="00764E8C"/>
    <w:rsid w:val="00767CC8"/>
    <w:rsid w:val="00771889"/>
    <w:rsid w:val="007820C2"/>
    <w:rsid w:val="00786B74"/>
    <w:rsid w:val="00787280"/>
    <w:rsid w:val="007910B0"/>
    <w:rsid w:val="00795938"/>
    <w:rsid w:val="00796BF1"/>
    <w:rsid w:val="007A344A"/>
    <w:rsid w:val="007A5E35"/>
    <w:rsid w:val="007B0504"/>
    <w:rsid w:val="007B43CF"/>
    <w:rsid w:val="007B5EF5"/>
    <w:rsid w:val="007B6056"/>
    <w:rsid w:val="007B6D07"/>
    <w:rsid w:val="007B7440"/>
    <w:rsid w:val="007C2F08"/>
    <w:rsid w:val="007C78F0"/>
    <w:rsid w:val="007D15F6"/>
    <w:rsid w:val="007D3950"/>
    <w:rsid w:val="007D451C"/>
    <w:rsid w:val="007F0566"/>
    <w:rsid w:val="007F0B4A"/>
    <w:rsid w:val="007F3E97"/>
    <w:rsid w:val="007F76D2"/>
    <w:rsid w:val="00802749"/>
    <w:rsid w:val="00804FA6"/>
    <w:rsid w:val="00805E24"/>
    <w:rsid w:val="00805EEE"/>
    <w:rsid w:val="00811312"/>
    <w:rsid w:val="00821E3B"/>
    <w:rsid w:val="00830E90"/>
    <w:rsid w:val="00841A9F"/>
    <w:rsid w:val="00843B1C"/>
    <w:rsid w:val="00844C1E"/>
    <w:rsid w:val="008452A6"/>
    <w:rsid w:val="008508C0"/>
    <w:rsid w:val="00854D18"/>
    <w:rsid w:val="00857773"/>
    <w:rsid w:val="00861B95"/>
    <w:rsid w:val="00863D0E"/>
    <w:rsid w:val="00865320"/>
    <w:rsid w:val="00865D20"/>
    <w:rsid w:val="00865ED7"/>
    <w:rsid w:val="00867CF8"/>
    <w:rsid w:val="00872BD4"/>
    <w:rsid w:val="00873697"/>
    <w:rsid w:val="00875588"/>
    <w:rsid w:val="00875BDA"/>
    <w:rsid w:val="00875E09"/>
    <w:rsid w:val="0087681A"/>
    <w:rsid w:val="00883F53"/>
    <w:rsid w:val="00887CE8"/>
    <w:rsid w:val="00891426"/>
    <w:rsid w:val="00893065"/>
    <w:rsid w:val="008A265D"/>
    <w:rsid w:val="008A3331"/>
    <w:rsid w:val="008A3A83"/>
    <w:rsid w:val="008B5538"/>
    <w:rsid w:val="008B6BDC"/>
    <w:rsid w:val="008C0505"/>
    <w:rsid w:val="008C25DF"/>
    <w:rsid w:val="008C39AB"/>
    <w:rsid w:val="008C40F2"/>
    <w:rsid w:val="008C5588"/>
    <w:rsid w:val="008C58BE"/>
    <w:rsid w:val="008D69E7"/>
    <w:rsid w:val="008D77EF"/>
    <w:rsid w:val="008E0B19"/>
    <w:rsid w:val="008E1C24"/>
    <w:rsid w:val="008E48AF"/>
    <w:rsid w:val="008E4CC1"/>
    <w:rsid w:val="008F2329"/>
    <w:rsid w:val="008F4EE5"/>
    <w:rsid w:val="008F6AE7"/>
    <w:rsid w:val="008F7171"/>
    <w:rsid w:val="0090306A"/>
    <w:rsid w:val="00904EC9"/>
    <w:rsid w:val="00912A18"/>
    <w:rsid w:val="00913250"/>
    <w:rsid w:val="0092625B"/>
    <w:rsid w:val="00927191"/>
    <w:rsid w:val="00930C3A"/>
    <w:rsid w:val="00931B0F"/>
    <w:rsid w:val="00936CF5"/>
    <w:rsid w:val="00937329"/>
    <w:rsid w:val="00940E00"/>
    <w:rsid w:val="009419A6"/>
    <w:rsid w:val="009420EE"/>
    <w:rsid w:val="00942F85"/>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91FF0"/>
    <w:rsid w:val="00992B39"/>
    <w:rsid w:val="00993828"/>
    <w:rsid w:val="00994CBE"/>
    <w:rsid w:val="00996318"/>
    <w:rsid w:val="009A4B0F"/>
    <w:rsid w:val="009B2591"/>
    <w:rsid w:val="009B40AB"/>
    <w:rsid w:val="009B4954"/>
    <w:rsid w:val="009B562D"/>
    <w:rsid w:val="009B7D80"/>
    <w:rsid w:val="009B7DC2"/>
    <w:rsid w:val="009C0FB6"/>
    <w:rsid w:val="009C3343"/>
    <w:rsid w:val="009C3A27"/>
    <w:rsid w:val="009D245B"/>
    <w:rsid w:val="009D25AE"/>
    <w:rsid w:val="009D3AED"/>
    <w:rsid w:val="009D4352"/>
    <w:rsid w:val="009D497A"/>
    <w:rsid w:val="009D79FE"/>
    <w:rsid w:val="009E2881"/>
    <w:rsid w:val="009E443D"/>
    <w:rsid w:val="009E4FEF"/>
    <w:rsid w:val="009E5E34"/>
    <w:rsid w:val="009F053A"/>
    <w:rsid w:val="009F1B5E"/>
    <w:rsid w:val="009F6F3E"/>
    <w:rsid w:val="00A02941"/>
    <w:rsid w:val="00A033EA"/>
    <w:rsid w:val="00A129C2"/>
    <w:rsid w:val="00A14DF1"/>
    <w:rsid w:val="00A16E44"/>
    <w:rsid w:val="00A23949"/>
    <w:rsid w:val="00A24347"/>
    <w:rsid w:val="00A26267"/>
    <w:rsid w:val="00A279E1"/>
    <w:rsid w:val="00A30CD0"/>
    <w:rsid w:val="00A40442"/>
    <w:rsid w:val="00A438FB"/>
    <w:rsid w:val="00A448F9"/>
    <w:rsid w:val="00A45B93"/>
    <w:rsid w:val="00A46DB4"/>
    <w:rsid w:val="00A50B1F"/>
    <w:rsid w:val="00A51DB0"/>
    <w:rsid w:val="00A53D51"/>
    <w:rsid w:val="00A56AA3"/>
    <w:rsid w:val="00A6188C"/>
    <w:rsid w:val="00A7234F"/>
    <w:rsid w:val="00A75299"/>
    <w:rsid w:val="00A753FE"/>
    <w:rsid w:val="00A8343B"/>
    <w:rsid w:val="00A84344"/>
    <w:rsid w:val="00A84C7F"/>
    <w:rsid w:val="00A90C2B"/>
    <w:rsid w:val="00A9146C"/>
    <w:rsid w:val="00A93536"/>
    <w:rsid w:val="00A943DF"/>
    <w:rsid w:val="00A975D9"/>
    <w:rsid w:val="00AA14C4"/>
    <w:rsid w:val="00AB3EEA"/>
    <w:rsid w:val="00AC210B"/>
    <w:rsid w:val="00AC7498"/>
    <w:rsid w:val="00AD01D2"/>
    <w:rsid w:val="00AD1A57"/>
    <w:rsid w:val="00AD2038"/>
    <w:rsid w:val="00AD2C66"/>
    <w:rsid w:val="00AD460F"/>
    <w:rsid w:val="00AD6E5C"/>
    <w:rsid w:val="00AE15F7"/>
    <w:rsid w:val="00AE3888"/>
    <w:rsid w:val="00AE45FA"/>
    <w:rsid w:val="00AE4F68"/>
    <w:rsid w:val="00AE54CC"/>
    <w:rsid w:val="00AF0DEC"/>
    <w:rsid w:val="00AF34E7"/>
    <w:rsid w:val="00AF4418"/>
    <w:rsid w:val="00AF6A28"/>
    <w:rsid w:val="00B010D1"/>
    <w:rsid w:val="00B0473A"/>
    <w:rsid w:val="00B07253"/>
    <w:rsid w:val="00B100FB"/>
    <w:rsid w:val="00B10381"/>
    <w:rsid w:val="00B111B4"/>
    <w:rsid w:val="00B118AF"/>
    <w:rsid w:val="00B11F05"/>
    <w:rsid w:val="00B125E6"/>
    <w:rsid w:val="00B12842"/>
    <w:rsid w:val="00B16A59"/>
    <w:rsid w:val="00B21230"/>
    <w:rsid w:val="00B35452"/>
    <w:rsid w:val="00B3672C"/>
    <w:rsid w:val="00B4538D"/>
    <w:rsid w:val="00B46929"/>
    <w:rsid w:val="00B5550D"/>
    <w:rsid w:val="00B55EED"/>
    <w:rsid w:val="00B601DD"/>
    <w:rsid w:val="00B6225D"/>
    <w:rsid w:val="00B65F56"/>
    <w:rsid w:val="00B80970"/>
    <w:rsid w:val="00B82A0A"/>
    <w:rsid w:val="00B833B9"/>
    <w:rsid w:val="00B85FC2"/>
    <w:rsid w:val="00B87947"/>
    <w:rsid w:val="00B908FA"/>
    <w:rsid w:val="00B94DFA"/>
    <w:rsid w:val="00B9577E"/>
    <w:rsid w:val="00B978B6"/>
    <w:rsid w:val="00BA078E"/>
    <w:rsid w:val="00BA675E"/>
    <w:rsid w:val="00BB126E"/>
    <w:rsid w:val="00BB5C7C"/>
    <w:rsid w:val="00BC16D9"/>
    <w:rsid w:val="00BC57E6"/>
    <w:rsid w:val="00BC766F"/>
    <w:rsid w:val="00BC799B"/>
    <w:rsid w:val="00BD69D8"/>
    <w:rsid w:val="00BE06C0"/>
    <w:rsid w:val="00BE3234"/>
    <w:rsid w:val="00BE7B20"/>
    <w:rsid w:val="00BE7DB5"/>
    <w:rsid w:val="00BF0A7B"/>
    <w:rsid w:val="00BF44CC"/>
    <w:rsid w:val="00BF7250"/>
    <w:rsid w:val="00C06015"/>
    <w:rsid w:val="00C10097"/>
    <w:rsid w:val="00C11C26"/>
    <w:rsid w:val="00C170DF"/>
    <w:rsid w:val="00C17E5E"/>
    <w:rsid w:val="00C212E2"/>
    <w:rsid w:val="00C24722"/>
    <w:rsid w:val="00C24A4D"/>
    <w:rsid w:val="00C32A4D"/>
    <w:rsid w:val="00C36B91"/>
    <w:rsid w:val="00C4441C"/>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A6C84"/>
    <w:rsid w:val="00CB02CD"/>
    <w:rsid w:val="00CB041E"/>
    <w:rsid w:val="00CB56AB"/>
    <w:rsid w:val="00CB730C"/>
    <w:rsid w:val="00CB7EF6"/>
    <w:rsid w:val="00CB7F56"/>
    <w:rsid w:val="00CC4873"/>
    <w:rsid w:val="00CC6503"/>
    <w:rsid w:val="00CC6BAB"/>
    <w:rsid w:val="00CC71FD"/>
    <w:rsid w:val="00CD131B"/>
    <w:rsid w:val="00CD295F"/>
    <w:rsid w:val="00CD71CE"/>
    <w:rsid w:val="00CE0AE3"/>
    <w:rsid w:val="00CE69AB"/>
    <w:rsid w:val="00CF0704"/>
    <w:rsid w:val="00CF4635"/>
    <w:rsid w:val="00D014EE"/>
    <w:rsid w:val="00D01B61"/>
    <w:rsid w:val="00D03BA1"/>
    <w:rsid w:val="00D072F7"/>
    <w:rsid w:val="00D07969"/>
    <w:rsid w:val="00D114D2"/>
    <w:rsid w:val="00D13E06"/>
    <w:rsid w:val="00D14393"/>
    <w:rsid w:val="00D15031"/>
    <w:rsid w:val="00D16F63"/>
    <w:rsid w:val="00D2346E"/>
    <w:rsid w:val="00D236E7"/>
    <w:rsid w:val="00D27EC6"/>
    <w:rsid w:val="00D33628"/>
    <w:rsid w:val="00D33D77"/>
    <w:rsid w:val="00D34B1E"/>
    <w:rsid w:val="00D3580D"/>
    <w:rsid w:val="00D36F5B"/>
    <w:rsid w:val="00D41E96"/>
    <w:rsid w:val="00D46448"/>
    <w:rsid w:val="00D51DBE"/>
    <w:rsid w:val="00D549DF"/>
    <w:rsid w:val="00D57126"/>
    <w:rsid w:val="00D577A6"/>
    <w:rsid w:val="00D62A5C"/>
    <w:rsid w:val="00D6328E"/>
    <w:rsid w:val="00D64D98"/>
    <w:rsid w:val="00D65DE6"/>
    <w:rsid w:val="00D662A9"/>
    <w:rsid w:val="00D706FD"/>
    <w:rsid w:val="00D73D37"/>
    <w:rsid w:val="00D744C5"/>
    <w:rsid w:val="00D74649"/>
    <w:rsid w:val="00D82C1D"/>
    <w:rsid w:val="00D82C47"/>
    <w:rsid w:val="00D84DED"/>
    <w:rsid w:val="00D93375"/>
    <w:rsid w:val="00DA2901"/>
    <w:rsid w:val="00DA2FF4"/>
    <w:rsid w:val="00DA50CD"/>
    <w:rsid w:val="00DB2631"/>
    <w:rsid w:val="00DB3B6A"/>
    <w:rsid w:val="00DC0896"/>
    <w:rsid w:val="00DC17D9"/>
    <w:rsid w:val="00DC1F7F"/>
    <w:rsid w:val="00DC2350"/>
    <w:rsid w:val="00DC4BEA"/>
    <w:rsid w:val="00DD1773"/>
    <w:rsid w:val="00DD2515"/>
    <w:rsid w:val="00DD6935"/>
    <w:rsid w:val="00DD72C3"/>
    <w:rsid w:val="00DF01CE"/>
    <w:rsid w:val="00DF2173"/>
    <w:rsid w:val="00DF2BA7"/>
    <w:rsid w:val="00E12827"/>
    <w:rsid w:val="00E167EB"/>
    <w:rsid w:val="00E17917"/>
    <w:rsid w:val="00E20ADB"/>
    <w:rsid w:val="00E2536C"/>
    <w:rsid w:val="00E25606"/>
    <w:rsid w:val="00E25C80"/>
    <w:rsid w:val="00E30769"/>
    <w:rsid w:val="00E30E90"/>
    <w:rsid w:val="00E32EBF"/>
    <w:rsid w:val="00E35940"/>
    <w:rsid w:val="00E36C8C"/>
    <w:rsid w:val="00E4141B"/>
    <w:rsid w:val="00E4344F"/>
    <w:rsid w:val="00E443CE"/>
    <w:rsid w:val="00E44795"/>
    <w:rsid w:val="00E47024"/>
    <w:rsid w:val="00E470DE"/>
    <w:rsid w:val="00E51521"/>
    <w:rsid w:val="00E51940"/>
    <w:rsid w:val="00E51AE7"/>
    <w:rsid w:val="00E57662"/>
    <w:rsid w:val="00E61384"/>
    <w:rsid w:val="00E65DC6"/>
    <w:rsid w:val="00E67ECA"/>
    <w:rsid w:val="00E70F92"/>
    <w:rsid w:val="00E7700A"/>
    <w:rsid w:val="00E8007D"/>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7B3A"/>
    <w:rsid w:val="00ED2FE8"/>
    <w:rsid w:val="00ED392F"/>
    <w:rsid w:val="00ED623E"/>
    <w:rsid w:val="00EE7EBF"/>
    <w:rsid w:val="00EF104B"/>
    <w:rsid w:val="00EF22A6"/>
    <w:rsid w:val="00EF27B3"/>
    <w:rsid w:val="00EF6A70"/>
    <w:rsid w:val="00F02162"/>
    <w:rsid w:val="00F045DB"/>
    <w:rsid w:val="00F07056"/>
    <w:rsid w:val="00F12135"/>
    <w:rsid w:val="00F14F09"/>
    <w:rsid w:val="00F213C9"/>
    <w:rsid w:val="00F23F15"/>
    <w:rsid w:val="00F26AB5"/>
    <w:rsid w:val="00F37C73"/>
    <w:rsid w:val="00F4142F"/>
    <w:rsid w:val="00F42987"/>
    <w:rsid w:val="00F46172"/>
    <w:rsid w:val="00F513AA"/>
    <w:rsid w:val="00F525E0"/>
    <w:rsid w:val="00F56E5B"/>
    <w:rsid w:val="00F601CC"/>
    <w:rsid w:val="00F7100A"/>
    <w:rsid w:val="00F7411F"/>
    <w:rsid w:val="00F773EE"/>
    <w:rsid w:val="00F817AB"/>
    <w:rsid w:val="00F83053"/>
    <w:rsid w:val="00F8548C"/>
    <w:rsid w:val="00F91B5B"/>
    <w:rsid w:val="00F920D1"/>
    <w:rsid w:val="00F952B1"/>
    <w:rsid w:val="00FA1B33"/>
    <w:rsid w:val="00FA2727"/>
    <w:rsid w:val="00FA35AD"/>
    <w:rsid w:val="00FA47C2"/>
    <w:rsid w:val="00FB1FAE"/>
    <w:rsid w:val="00FB20B2"/>
    <w:rsid w:val="00FB2AF9"/>
    <w:rsid w:val="00FB5360"/>
    <w:rsid w:val="00FB5C8D"/>
    <w:rsid w:val="00FB5E11"/>
    <w:rsid w:val="00FC0545"/>
    <w:rsid w:val="00FC2C55"/>
    <w:rsid w:val="00FD1D91"/>
    <w:rsid w:val="00FD5622"/>
    <w:rsid w:val="00FD5826"/>
    <w:rsid w:val="00FD7A66"/>
    <w:rsid w:val="00FE40C4"/>
    <w:rsid w:val="00FE52B8"/>
    <w:rsid w:val="00FE7335"/>
    <w:rsid w:val="00FF3615"/>
    <w:rsid w:val="00FF4666"/>
    <w:rsid w:val="00FF4DA4"/>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3769-DA14-4753-B042-CA4FC4E7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213</cp:revision>
  <cp:lastPrinted>2022-12-31T12:17:00Z</cp:lastPrinted>
  <dcterms:created xsi:type="dcterms:W3CDTF">2021-11-23T11:13:00Z</dcterms:created>
  <dcterms:modified xsi:type="dcterms:W3CDTF">2024-04-05T10:22:00Z</dcterms:modified>
</cp:coreProperties>
</file>